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30"/>
        <w:gridCol w:w="6186"/>
      </w:tblGrid>
      <w:tr w:rsidR="00810AEE" w:rsidRPr="00810AEE" w14:paraId="2C556F9D" w14:textId="77777777" w:rsidTr="0099654F">
        <w:tc>
          <w:tcPr>
            <w:tcW w:w="9016" w:type="dxa"/>
            <w:gridSpan w:val="2"/>
          </w:tcPr>
          <w:p w14:paraId="4E91D764" w14:textId="721D37D2" w:rsidR="00690536" w:rsidRPr="00185FFD" w:rsidRDefault="00690536" w:rsidP="009B48E0">
            <w:pPr>
              <w:pStyle w:val="NoSpacing"/>
              <w:rPr>
                <w:rFonts w:cstheme="minorHAnsi"/>
                <w:b/>
                <w:bCs/>
                <w:color w:val="000000" w:themeColor="text1"/>
              </w:rPr>
            </w:pPr>
            <w:r w:rsidRPr="00185FFD">
              <w:rPr>
                <w:rFonts w:cstheme="minorHAnsi"/>
                <w:b/>
                <w:bCs/>
                <w:color w:val="000000" w:themeColor="text1"/>
              </w:rPr>
              <w:t xml:space="preserve">Job Description: </w:t>
            </w:r>
            <w:r w:rsidR="00E04559" w:rsidRPr="00185FFD">
              <w:rPr>
                <w:rFonts w:cstheme="minorHAnsi"/>
                <w:b/>
                <w:bCs/>
                <w:color w:val="000000" w:themeColor="text1"/>
              </w:rPr>
              <w:t>Prim</w:t>
            </w:r>
            <w:r w:rsidR="00320A06" w:rsidRPr="00185FFD">
              <w:rPr>
                <w:rFonts w:cstheme="minorHAnsi"/>
                <w:b/>
                <w:bCs/>
                <w:color w:val="000000" w:themeColor="text1"/>
              </w:rPr>
              <w:t>ary Teacher</w:t>
            </w:r>
            <w:r w:rsidR="00FB5826" w:rsidRPr="00185FFD">
              <w:rPr>
                <w:rFonts w:cstheme="minorHAnsi"/>
                <w:b/>
                <w:bCs/>
                <w:color w:val="000000" w:themeColor="text1"/>
              </w:rPr>
              <w:t xml:space="preserve"> </w:t>
            </w:r>
          </w:p>
          <w:p w14:paraId="5E418CFC" w14:textId="41F04DAC" w:rsidR="00690536" w:rsidRPr="00185FFD" w:rsidRDefault="00647D72" w:rsidP="009B48E0">
            <w:pPr>
              <w:pStyle w:val="NoSpacing"/>
              <w:rPr>
                <w:rFonts w:cstheme="minorHAnsi"/>
                <w:b/>
                <w:bCs/>
                <w:color w:val="000000" w:themeColor="text1"/>
              </w:rPr>
            </w:pPr>
            <w:r w:rsidRPr="00185FFD">
              <w:rPr>
                <w:rFonts w:cstheme="minorHAnsi"/>
                <w:b/>
                <w:bCs/>
                <w:color w:val="000000" w:themeColor="text1"/>
              </w:rPr>
              <w:t>Name:</w:t>
            </w:r>
          </w:p>
          <w:p w14:paraId="56414CFF" w14:textId="3A2D869D" w:rsidR="00647D72" w:rsidRPr="00185FFD" w:rsidRDefault="00647D72" w:rsidP="009B48E0">
            <w:pPr>
              <w:pStyle w:val="NoSpacing"/>
              <w:rPr>
                <w:rFonts w:cstheme="minorHAnsi"/>
                <w:b/>
                <w:bCs/>
                <w:color w:val="000000" w:themeColor="text1"/>
              </w:rPr>
            </w:pPr>
            <w:r w:rsidRPr="00185FFD">
              <w:rPr>
                <w:rFonts w:cstheme="minorHAnsi"/>
                <w:b/>
                <w:bCs/>
                <w:color w:val="000000" w:themeColor="text1"/>
              </w:rPr>
              <w:t xml:space="preserve">Responsibility(ies): </w:t>
            </w:r>
          </w:p>
          <w:p w14:paraId="3C7DB777" w14:textId="3E90AF39" w:rsidR="00647D72" w:rsidRPr="00185FFD" w:rsidRDefault="00647D72" w:rsidP="00647D72">
            <w:pPr>
              <w:pStyle w:val="NoSpacing"/>
              <w:rPr>
                <w:rFonts w:cstheme="minorHAnsi"/>
                <w:b/>
                <w:bCs/>
                <w:color w:val="000000" w:themeColor="text1"/>
              </w:rPr>
            </w:pPr>
            <w:r w:rsidRPr="00185FFD">
              <w:rPr>
                <w:rFonts w:cstheme="minorHAnsi"/>
                <w:b/>
                <w:bCs/>
                <w:color w:val="000000" w:themeColor="text1"/>
              </w:rPr>
              <w:t xml:space="preserve">See additional </w:t>
            </w:r>
            <w:r w:rsidR="0015051E">
              <w:rPr>
                <w:rFonts w:cstheme="minorHAnsi"/>
                <w:b/>
                <w:bCs/>
                <w:color w:val="000000" w:themeColor="text1"/>
              </w:rPr>
              <w:t>job description</w:t>
            </w:r>
            <w:r w:rsidRPr="00185FFD">
              <w:rPr>
                <w:rFonts w:cstheme="minorHAnsi"/>
                <w:b/>
                <w:bCs/>
                <w:color w:val="000000" w:themeColor="text1"/>
              </w:rPr>
              <w:t xml:space="preserve">(s) for Subject Leader and / or Phase Leader </w:t>
            </w:r>
            <w:r w:rsidR="0015051E">
              <w:rPr>
                <w:rFonts w:cstheme="minorHAnsi"/>
                <w:b/>
                <w:bCs/>
                <w:color w:val="000000" w:themeColor="text1"/>
              </w:rPr>
              <w:t>if relevant</w:t>
            </w:r>
          </w:p>
          <w:p w14:paraId="21C19401" w14:textId="77777777" w:rsidR="00647D72" w:rsidRPr="00185FFD" w:rsidRDefault="00647D72" w:rsidP="009B48E0">
            <w:pPr>
              <w:pStyle w:val="NoSpacing"/>
              <w:rPr>
                <w:rFonts w:cstheme="minorHAnsi"/>
                <w:b/>
                <w:bCs/>
                <w:color w:val="000000" w:themeColor="text1"/>
              </w:rPr>
            </w:pPr>
          </w:p>
          <w:p w14:paraId="40070572" w14:textId="77777777" w:rsidR="00AF1E3D" w:rsidRPr="00FF394A" w:rsidRDefault="00284CAC" w:rsidP="00AF1E3D">
            <w:pPr>
              <w:jc w:val="both"/>
              <w:rPr>
                <w:rFonts w:asciiTheme="minorHAnsi" w:hAnsiTheme="minorHAnsi" w:cstheme="minorHAnsi"/>
                <w:b/>
                <w:sz w:val="22"/>
                <w:szCs w:val="22"/>
              </w:rPr>
            </w:pPr>
            <w:r w:rsidRPr="00185FFD">
              <w:rPr>
                <w:rFonts w:asciiTheme="minorHAnsi" w:hAnsiTheme="minorHAnsi" w:cstheme="minorHAnsi"/>
                <w:b/>
                <w:sz w:val="22"/>
                <w:szCs w:val="22"/>
              </w:rPr>
              <w:t xml:space="preserve">This job description applies to </w:t>
            </w:r>
            <w:r w:rsidR="00320A06" w:rsidRPr="00185FFD">
              <w:rPr>
                <w:rFonts w:asciiTheme="minorHAnsi" w:hAnsiTheme="minorHAnsi" w:cstheme="minorHAnsi"/>
                <w:b/>
                <w:sz w:val="22"/>
                <w:szCs w:val="22"/>
              </w:rPr>
              <w:t xml:space="preserve">all </w:t>
            </w:r>
            <w:r w:rsidR="00194BB4" w:rsidRPr="00185FFD">
              <w:rPr>
                <w:rFonts w:asciiTheme="minorHAnsi" w:hAnsiTheme="minorHAnsi" w:cstheme="minorHAnsi"/>
                <w:b/>
                <w:sz w:val="22"/>
                <w:szCs w:val="22"/>
              </w:rPr>
              <w:t>T</w:t>
            </w:r>
            <w:r w:rsidR="00320A06" w:rsidRPr="00185FFD">
              <w:rPr>
                <w:rFonts w:asciiTheme="minorHAnsi" w:hAnsiTheme="minorHAnsi" w:cstheme="minorHAnsi"/>
                <w:b/>
                <w:sz w:val="22"/>
                <w:szCs w:val="22"/>
              </w:rPr>
              <w:t>eachers</w:t>
            </w:r>
            <w:r w:rsidR="00AF1E3D">
              <w:rPr>
                <w:rFonts w:asciiTheme="minorHAnsi" w:hAnsiTheme="minorHAnsi" w:cstheme="minorHAnsi"/>
                <w:b/>
                <w:sz w:val="22"/>
                <w:szCs w:val="22"/>
              </w:rPr>
              <w:t xml:space="preserve"> and </w:t>
            </w:r>
            <w:r w:rsidR="00AF1E3D" w:rsidRPr="00FF394A">
              <w:rPr>
                <w:rFonts w:asciiTheme="minorHAnsi" w:hAnsiTheme="minorHAnsi" w:cstheme="minorHAnsi"/>
                <w:b/>
                <w:sz w:val="22"/>
                <w:szCs w:val="22"/>
              </w:rPr>
              <w:t>cover</w:t>
            </w:r>
            <w:r w:rsidR="00AF1E3D">
              <w:rPr>
                <w:rFonts w:asciiTheme="minorHAnsi" w:hAnsiTheme="minorHAnsi" w:cstheme="minorHAnsi"/>
                <w:b/>
                <w:sz w:val="22"/>
                <w:szCs w:val="22"/>
              </w:rPr>
              <w:t>s</w:t>
            </w:r>
            <w:r w:rsidR="00AF1E3D" w:rsidRPr="00FF394A">
              <w:rPr>
                <w:rFonts w:asciiTheme="minorHAnsi" w:hAnsiTheme="minorHAnsi" w:cstheme="minorHAnsi"/>
                <w:b/>
                <w:sz w:val="22"/>
                <w:szCs w:val="22"/>
              </w:rPr>
              <w:t xml:space="preserve"> the duties and expectations for all Subject Leaders (Main and Upper Pay Ranges). </w:t>
            </w:r>
          </w:p>
          <w:p w14:paraId="6868C2F3" w14:textId="77777777" w:rsidR="00AF1E3D" w:rsidRPr="00FF394A" w:rsidRDefault="00AF1E3D" w:rsidP="00AF1E3D">
            <w:pPr>
              <w:jc w:val="both"/>
              <w:rPr>
                <w:rFonts w:asciiTheme="minorHAnsi" w:hAnsiTheme="minorHAnsi" w:cstheme="minorHAnsi"/>
                <w:b/>
                <w:sz w:val="22"/>
                <w:szCs w:val="22"/>
              </w:rPr>
            </w:pPr>
            <w:r w:rsidRPr="00FF394A">
              <w:rPr>
                <w:rFonts w:asciiTheme="minorHAnsi" w:hAnsiTheme="minorHAnsi" w:cstheme="minorHAnsi"/>
                <w:b/>
                <w:sz w:val="22"/>
                <w:szCs w:val="22"/>
              </w:rPr>
              <w:t xml:space="preserve">This document should be read alongside the </w:t>
            </w:r>
            <w:r>
              <w:rPr>
                <w:rFonts w:asciiTheme="minorHAnsi" w:hAnsiTheme="minorHAnsi" w:cstheme="minorHAnsi"/>
                <w:b/>
                <w:sz w:val="22"/>
                <w:szCs w:val="22"/>
              </w:rPr>
              <w:t xml:space="preserve">current </w:t>
            </w:r>
            <w:r w:rsidRPr="00FF394A">
              <w:rPr>
                <w:rFonts w:asciiTheme="minorHAnsi" w:hAnsiTheme="minorHAnsi" w:cstheme="minorHAnsi"/>
                <w:b/>
                <w:sz w:val="22"/>
                <w:szCs w:val="22"/>
              </w:rPr>
              <w:t>Teacher Standards</w:t>
            </w:r>
            <w:r>
              <w:rPr>
                <w:rFonts w:asciiTheme="minorHAnsi" w:hAnsiTheme="minorHAnsi" w:cstheme="minorHAnsi"/>
                <w:b/>
                <w:sz w:val="22"/>
                <w:szCs w:val="22"/>
              </w:rPr>
              <w:t xml:space="preserve"> and Trust guidance for expectations at each pay point (MPR &amp; UPR)</w:t>
            </w:r>
          </w:p>
          <w:p w14:paraId="34D4235D" w14:textId="77777777" w:rsidR="00284CAC" w:rsidRPr="00185FFD" w:rsidRDefault="00284CAC" w:rsidP="009B48E0">
            <w:pPr>
              <w:pStyle w:val="NoSpacing"/>
              <w:rPr>
                <w:rFonts w:cstheme="minorHAnsi"/>
                <w:b/>
                <w:bCs/>
                <w:color w:val="000000" w:themeColor="text1"/>
              </w:rPr>
            </w:pPr>
          </w:p>
          <w:p w14:paraId="13CA92CA" w14:textId="52A1E1D7" w:rsidR="00690536" w:rsidRPr="00185FFD" w:rsidRDefault="00690536" w:rsidP="009B48E0">
            <w:pPr>
              <w:pStyle w:val="NoSpacing"/>
              <w:rPr>
                <w:rFonts w:cstheme="minorHAnsi"/>
                <w:b/>
                <w:bCs/>
                <w:color w:val="000000" w:themeColor="text1"/>
              </w:rPr>
            </w:pPr>
            <w:r w:rsidRPr="00185FFD">
              <w:rPr>
                <w:rFonts w:cstheme="minorHAnsi"/>
                <w:b/>
                <w:bCs/>
                <w:color w:val="000000" w:themeColor="text1"/>
              </w:rPr>
              <w:t>This School is committed to safeguarding and promoting the welfare of children and expects all staff and volunteers to share this commitment.</w:t>
            </w:r>
          </w:p>
          <w:p w14:paraId="769E2745" w14:textId="7632B351" w:rsidR="00690536" w:rsidRPr="00F607D3" w:rsidRDefault="00690536" w:rsidP="009B48E0">
            <w:pPr>
              <w:pStyle w:val="NoSpacing"/>
              <w:rPr>
                <w:b/>
                <w:bCs/>
                <w:color w:val="000000" w:themeColor="text1"/>
              </w:rPr>
            </w:pPr>
          </w:p>
        </w:tc>
      </w:tr>
      <w:tr w:rsidR="00810AEE" w:rsidRPr="00810AEE" w14:paraId="43D0803E" w14:textId="77777777" w:rsidTr="0099654F">
        <w:tc>
          <w:tcPr>
            <w:tcW w:w="2830" w:type="dxa"/>
          </w:tcPr>
          <w:p w14:paraId="64A7A317" w14:textId="7F9F4108" w:rsidR="00690536" w:rsidRPr="00F607D3" w:rsidRDefault="00690536" w:rsidP="009B48E0">
            <w:pPr>
              <w:pStyle w:val="NoSpacing"/>
              <w:rPr>
                <w:b/>
                <w:bCs/>
                <w:color w:val="000000" w:themeColor="text1"/>
              </w:rPr>
            </w:pPr>
            <w:r w:rsidRPr="00F607D3">
              <w:rPr>
                <w:b/>
                <w:bCs/>
                <w:color w:val="000000" w:themeColor="text1"/>
              </w:rPr>
              <w:t xml:space="preserve">Aims of Post </w:t>
            </w:r>
          </w:p>
        </w:tc>
        <w:tc>
          <w:tcPr>
            <w:tcW w:w="6186" w:type="dxa"/>
          </w:tcPr>
          <w:p w14:paraId="43A46ACF" w14:textId="0C9414A4" w:rsidR="00BC76C8" w:rsidRPr="00EE029F" w:rsidRDefault="00BC76C8" w:rsidP="00EE029F">
            <w:pPr>
              <w:pStyle w:val="ListParagraph"/>
              <w:numPr>
                <w:ilvl w:val="0"/>
                <w:numId w:val="7"/>
              </w:numPr>
              <w:jc w:val="both"/>
              <w:rPr>
                <w:rFonts w:asciiTheme="minorHAnsi" w:hAnsiTheme="minorHAnsi" w:cstheme="minorHAnsi"/>
                <w:sz w:val="22"/>
                <w:szCs w:val="22"/>
              </w:rPr>
            </w:pPr>
            <w:r w:rsidRPr="00EE029F">
              <w:rPr>
                <w:rFonts w:asciiTheme="minorHAnsi" w:hAnsiTheme="minorHAnsi" w:cstheme="minorHAnsi"/>
                <w:color w:val="000000" w:themeColor="text1"/>
                <w:sz w:val="22"/>
                <w:szCs w:val="22"/>
              </w:rPr>
              <w:t>To meet all the requirements of the current Teacher Standards</w:t>
            </w:r>
            <w:r w:rsidR="00AF1E3D" w:rsidRPr="00EE029F">
              <w:rPr>
                <w:rFonts w:asciiTheme="minorHAnsi" w:hAnsiTheme="minorHAnsi" w:cstheme="minorHAnsi"/>
                <w:sz w:val="22"/>
                <w:szCs w:val="22"/>
              </w:rPr>
              <w:t xml:space="preserve"> and Trust guidance for expectations at each pay point (MPR &amp; UPR)</w:t>
            </w:r>
          </w:p>
          <w:p w14:paraId="427CC152" w14:textId="4A3D1AB4" w:rsidR="00626E39" w:rsidRPr="00626E39" w:rsidRDefault="00626E39" w:rsidP="00626E39">
            <w:pPr>
              <w:pStyle w:val="Bullets-Twinkl"/>
              <w:numPr>
                <w:ilvl w:val="0"/>
                <w:numId w:val="7"/>
              </w:numPr>
              <w:spacing w:after="0" w:line="240" w:lineRule="auto"/>
              <w:rPr>
                <w:rFonts w:asciiTheme="minorHAnsi" w:hAnsiTheme="minorHAnsi" w:cstheme="minorHAnsi"/>
                <w:sz w:val="22"/>
                <w:szCs w:val="22"/>
              </w:rPr>
            </w:pPr>
            <w:r>
              <w:rPr>
                <w:rFonts w:asciiTheme="minorHAnsi" w:hAnsiTheme="minorHAnsi" w:cstheme="minorHAnsi"/>
                <w:sz w:val="22"/>
                <w:szCs w:val="22"/>
              </w:rPr>
              <w:t>To work alongside SLT regarding improving attendance for all pupils ensuring Trust policy and strategies are implemented rigorously and consistently</w:t>
            </w:r>
          </w:p>
          <w:p w14:paraId="44FFE957" w14:textId="072DFF18" w:rsidR="00690536" w:rsidRPr="0099654F" w:rsidRDefault="00690536" w:rsidP="00626E39">
            <w:pPr>
              <w:pStyle w:val="NoSpacing"/>
              <w:numPr>
                <w:ilvl w:val="0"/>
                <w:numId w:val="7"/>
              </w:numPr>
              <w:rPr>
                <w:color w:val="000000" w:themeColor="text1"/>
              </w:rPr>
            </w:pPr>
            <w:r w:rsidRPr="0099654F">
              <w:rPr>
                <w:color w:val="000000" w:themeColor="text1"/>
              </w:rPr>
              <w:t xml:space="preserve">To sustain and improve the quality of education offered to the pupils </w:t>
            </w:r>
            <w:r w:rsidR="00BC76C8" w:rsidRPr="0099654F">
              <w:rPr>
                <w:color w:val="000000" w:themeColor="text1"/>
              </w:rPr>
              <w:t>taught</w:t>
            </w:r>
            <w:r w:rsidRPr="0099654F">
              <w:rPr>
                <w:color w:val="000000" w:themeColor="text1"/>
              </w:rPr>
              <w:t xml:space="preserve"> through promoting the highest possible standards in an environment which is conducive to excellence in learning and teaching</w:t>
            </w:r>
          </w:p>
          <w:p w14:paraId="79F16479" w14:textId="2485C59E" w:rsidR="00BC76C8" w:rsidRPr="0099654F" w:rsidRDefault="00690536" w:rsidP="00626E39">
            <w:pPr>
              <w:pStyle w:val="NoSpacing"/>
              <w:numPr>
                <w:ilvl w:val="0"/>
                <w:numId w:val="7"/>
              </w:numPr>
              <w:rPr>
                <w:color w:val="000000" w:themeColor="text1"/>
              </w:rPr>
            </w:pPr>
            <w:r w:rsidRPr="0099654F">
              <w:rPr>
                <w:color w:val="000000" w:themeColor="text1"/>
              </w:rPr>
              <w:t xml:space="preserve">To </w:t>
            </w:r>
            <w:r w:rsidR="00BC76C8" w:rsidRPr="0099654F">
              <w:rPr>
                <w:color w:val="000000" w:themeColor="text1"/>
              </w:rPr>
              <w:t>consistently implement the curriculum intent</w:t>
            </w:r>
            <w:r w:rsidR="00BB157A" w:rsidRPr="0099654F">
              <w:rPr>
                <w:color w:val="000000" w:themeColor="text1"/>
              </w:rPr>
              <w:t xml:space="preserve"> (equality) accessible to all by adaptive teaching (equity) </w:t>
            </w:r>
            <w:r w:rsidR="00BC76C8" w:rsidRPr="0099654F">
              <w:rPr>
                <w:color w:val="000000" w:themeColor="text1"/>
              </w:rPr>
              <w:t xml:space="preserve"> </w:t>
            </w:r>
          </w:p>
          <w:p w14:paraId="37D0C0C0" w14:textId="5CFE04F8" w:rsidR="00690536" w:rsidRPr="0099654F" w:rsidRDefault="00BC76C8" w:rsidP="00626E39">
            <w:pPr>
              <w:pStyle w:val="NoSpacing"/>
              <w:numPr>
                <w:ilvl w:val="0"/>
                <w:numId w:val="7"/>
              </w:numPr>
              <w:rPr>
                <w:color w:val="000000" w:themeColor="text1"/>
              </w:rPr>
            </w:pPr>
            <w:r w:rsidRPr="0099654F">
              <w:rPr>
                <w:color w:val="000000" w:themeColor="text1"/>
              </w:rPr>
              <w:t xml:space="preserve">To </w:t>
            </w:r>
            <w:r w:rsidR="00690536" w:rsidRPr="0099654F">
              <w:rPr>
                <w:color w:val="000000" w:themeColor="text1"/>
              </w:rPr>
              <w:t xml:space="preserve">present the </w:t>
            </w:r>
            <w:r w:rsidRPr="0099654F">
              <w:rPr>
                <w:color w:val="000000" w:themeColor="text1"/>
              </w:rPr>
              <w:t>curriculum</w:t>
            </w:r>
            <w:r w:rsidR="00690536" w:rsidRPr="0099654F">
              <w:rPr>
                <w:color w:val="000000" w:themeColor="text1"/>
              </w:rPr>
              <w:t xml:space="preserve"> in a manner which inspires wonder and a thirst for understanding</w:t>
            </w:r>
            <w:r w:rsidRPr="0099654F">
              <w:rPr>
                <w:color w:val="000000" w:themeColor="text1"/>
              </w:rPr>
              <w:t xml:space="preserve"> ensuring pupils are motivated and encouraged to achieve their best</w:t>
            </w:r>
          </w:p>
          <w:p w14:paraId="2CDD03B9" w14:textId="77777777" w:rsidR="00FB2552" w:rsidRPr="0099654F" w:rsidRDefault="00690536" w:rsidP="00626E39">
            <w:pPr>
              <w:pStyle w:val="NoSpacing"/>
              <w:numPr>
                <w:ilvl w:val="0"/>
                <w:numId w:val="7"/>
              </w:numPr>
              <w:rPr>
                <w:color w:val="000000" w:themeColor="text1"/>
              </w:rPr>
            </w:pPr>
            <w:r w:rsidRPr="0099654F">
              <w:rPr>
                <w:color w:val="000000" w:themeColor="text1"/>
              </w:rPr>
              <w:t xml:space="preserve">To promote the ethos of the school environment through participation in the construction and implementation of the school </w:t>
            </w:r>
            <w:r w:rsidR="00E04559" w:rsidRPr="0099654F">
              <w:rPr>
                <w:color w:val="000000" w:themeColor="text1"/>
              </w:rPr>
              <w:t>improve</w:t>
            </w:r>
            <w:r w:rsidRPr="0099654F">
              <w:rPr>
                <w:color w:val="000000" w:themeColor="text1"/>
              </w:rPr>
              <w:t>ment plan</w:t>
            </w:r>
          </w:p>
          <w:p w14:paraId="56C4E8A4" w14:textId="77777777" w:rsidR="00690536" w:rsidRDefault="00FB2552" w:rsidP="00626E39">
            <w:pPr>
              <w:pStyle w:val="NoSpacing"/>
              <w:numPr>
                <w:ilvl w:val="0"/>
                <w:numId w:val="7"/>
              </w:numPr>
              <w:rPr>
                <w:color w:val="000000" w:themeColor="text1"/>
              </w:rPr>
            </w:pPr>
            <w:r w:rsidRPr="0099654F">
              <w:rPr>
                <w:color w:val="000000" w:themeColor="text1"/>
              </w:rPr>
              <w:t>To monitor the progress of pupils and provide support to ensure maximum personal and academic growth</w:t>
            </w:r>
            <w:r w:rsidR="00BC76C8" w:rsidRPr="0099654F">
              <w:rPr>
                <w:color w:val="000000" w:themeColor="text1"/>
              </w:rPr>
              <w:t xml:space="preserve"> </w:t>
            </w:r>
          </w:p>
          <w:p w14:paraId="0E288705" w14:textId="090826AD" w:rsidR="009455DF" w:rsidRPr="0099654F" w:rsidRDefault="009455DF" w:rsidP="009455DF">
            <w:pPr>
              <w:pStyle w:val="NoSpacing"/>
              <w:ind w:left="360"/>
              <w:rPr>
                <w:color w:val="000000" w:themeColor="text1"/>
              </w:rPr>
            </w:pPr>
          </w:p>
        </w:tc>
      </w:tr>
      <w:tr w:rsidR="00713397" w:rsidRPr="00810AEE" w14:paraId="68127908" w14:textId="77777777" w:rsidTr="0099654F">
        <w:tc>
          <w:tcPr>
            <w:tcW w:w="2830" w:type="dxa"/>
          </w:tcPr>
          <w:p w14:paraId="2C6C5A72" w14:textId="411F7068" w:rsidR="00713397" w:rsidRPr="00F607D3" w:rsidRDefault="00713397" w:rsidP="009B48E0">
            <w:pPr>
              <w:pStyle w:val="NoSpacing"/>
              <w:rPr>
                <w:b/>
                <w:bCs/>
                <w:color w:val="000000" w:themeColor="text1"/>
              </w:rPr>
            </w:pPr>
            <w:r>
              <w:rPr>
                <w:b/>
                <w:bCs/>
                <w:color w:val="000000" w:themeColor="text1"/>
              </w:rPr>
              <w:t>General</w:t>
            </w:r>
          </w:p>
        </w:tc>
        <w:tc>
          <w:tcPr>
            <w:tcW w:w="6186" w:type="dxa"/>
          </w:tcPr>
          <w:p w14:paraId="2B4389C9" w14:textId="275042B0" w:rsidR="00713397" w:rsidRPr="0099654F" w:rsidRDefault="00713397" w:rsidP="00690536">
            <w:pPr>
              <w:pStyle w:val="NoSpacing"/>
              <w:numPr>
                <w:ilvl w:val="0"/>
                <w:numId w:val="7"/>
              </w:numPr>
              <w:rPr>
                <w:color w:val="000000" w:themeColor="text1"/>
              </w:rPr>
            </w:pPr>
            <w:r w:rsidRPr="0099654F">
              <w:rPr>
                <w:color w:val="000000" w:themeColor="text1"/>
              </w:rPr>
              <w:t xml:space="preserve">To cultivate and develop self-reflection, self-improvement to ensure </w:t>
            </w:r>
            <w:r w:rsidR="00EE029F">
              <w:rPr>
                <w:color w:val="000000" w:themeColor="text1"/>
              </w:rPr>
              <w:t>P</w:t>
            </w:r>
            <w:r w:rsidR="008C3218">
              <w:rPr>
                <w:color w:val="000000" w:themeColor="text1"/>
              </w:rPr>
              <w:t xml:space="preserve">rofessional </w:t>
            </w:r>
            <w:r w:rsidR="00EE029F">
              <w:rPr>
                <w:color w:val="000000" w:themeColor="text1"/>
              </w:rPr>
              <w:t>G</w:t>
            </w:r>
            <w:r w:rsidR="008C3218">
              <w:rPr>
                <w:color w:val="000000" w:themeColor="text1"/>
              </w:rPr>
              <w:t xml:space="preserve">rowth </w:t>
            </w:r>
            <w:r w:rsidR="00EE029F">
              <w:rPr>
                <w:color w:val="000000" w:themeColor="text1"/>
              </w:rPr>
              <w:t xml:space="preserve">and Development </w:t>
            </w:r>
            <w:r w:rsidR="008C3218">
              <w:rPr>
                <w:color w:val="000000" w:themeColor="text1"/>
              </w:rPr>
              <w:t xml:space="preserve">which secures high </w:t>
            </w:r>
            <w:r w:rsidRPr="0099654F">
              <w:rPr>
                <w:color w:val="000000" w:themeColor="text1"/>
              </w:rPr>
              <w:t xml:space="preserve">standards of teaching and learning </w:t>
            </w:r>
          </w:p>
          <w:p w14:paraId="17435EBA" w14:textId="746F626A" w:rsidR="00713397" w:rsidRPr="0099654F" w:rsidRDefault="00713397" w:rsidP="00690536">
            <w:pPr>
              <w:pStyle w:val="NoSpacing"/>
              <w:numPr>
                <w:ilvl w:val="0"/>
                <w:numId w:val="7"/>
              </w:numPr>
              <w:rPr>
                <w:color w:val="000000" w:themeColor="text1"/>
              </w:rPr>
            </w:pPr>
            <w:r w:rsidRPr="0099654F">
              <w:rPr>
                <w:color w:val="000000" w:themeColor="text1"/>
              </w:rPr>
              <w:t>To respond to parent enquiries and provide information to Parents / Carers following agreed school protocols and expectations</w:t>
            </w:r>
          </w:p>
          <w:p w14:paraId="1DD11B07" w14:textId="77777777" w:rsidR="00713397" w:rsidRDefault="00713397" w:rsidP="00690536">
            <w:pPr>
              <w:pStyle w:val="NoSpacing"/>
              <w:numPr>
                <w:ilvl w:val="0"/>
                <w:numId w:val="7"/>
              </w:numPr>
              <w:rPr>
                <w:color w:val="000000" w:themeColor="text1"/>
              </w:rPr>
            </w:pPr>
            <w:r w:rsidRPr="0099654F">
              <w:rPr>
                <w:color w:val="000000" w:themeColor="text1"/>
              </w:rPr>
              <w:t>Attendance at Parent / Carer Meetings</w:t>
            </w:r>
          </w:p>
          <w:p w14:paraId="53D68754" w14:textId="2119AAC2" w:rsidR="009455DF" w:rsidRPr="0099654F" w:rsidRDefault="009455DF" w:rsidP="009455DF">
            <w:pPr>
              <w:pStyle w:val="NoSpacing"/>
              <w:rPr>
                <w:color w:val="000000" w:themeColor="text1"/>
              </w:rPr>
            </w:pPr>
          </w:p>
        </w:tc>
      </w:tr>
      <w:tr w:rsidR="00713397" w:rsidRPr="00810AEE" w14:paraId="4080AA0B" w14:textId="77777777" w:rsidTr="0099654F">
        <w:tc>
          <w:tcPr>
            <w:tcW w:w="2830" w:type="dxa"/>
          </w:tcPr>
          <w:p w14:paraId="368174BA" w14:textId="77777777" w:rsidR="00713397" w:rsidRPr="0099654F" w:rsidRDefault="00713397" w:rsidP="00713397">
            <w:pPr>
              <w:pStyle w:val="NoSpacing"/>
              <w:rPr>
                <w:b/>
                <w:bCs/>
                <w:color w:val="000000" w:themeColor="text1"/>
              </w:rPr>
            </w:pPr>
            <w:r w:rsidRPr="0099654F">
              <w:rPr>
                <w:b/>
                <w:bCs/>
                <w:color w:val="000000" w:themeColor="text1"/>
              </w:rPr>
              <w:t>Safeguarding, Health and Safety</w:t>
            </w:r>
          </w:p>
          <w:p w14:paraId="29B81D74" w14:textId="77777777" w:rsidR="00713397" w:rsidRDefault="00713397" w:rsidP="009B48E0">
            <w:pPr>
              <w:pStyle w:val="NoSpacing"/>
              <w:rPr>
                <w:b/>
                <w:bCs/>
                <w:color w:val="000000" w:themeColor="text1"/>
              </w:rPr>
            </w:pPr>
          </w:p>
        </w:tc>
        <w:tc>
          <w:tcPr>
            <w:tcW w:w="6186" w:type="dxa"/>
          </w:tcPr>
          <w:p w14:paraId="1717718A" w14:textId="3E3F6A80" w:rsidR="00713397" w:rsidRPr="0099654F" w:rsidRDefault="00713397" w:rsidP="00713397">
            <w:pPr>
              <w:pStyle w:val="NoSpacing"/>
              <w:numPr>
                <w:ilvl w:val="0"/>
                <w:numId w:val="2"/>
              </w:numPr>
              <w:rPr>
                <w:color w:val="000000" w:themeColor="text1"/>
              </w:rPr>
            </w:pPr>
            <w:r w:rsidRPr="0099654F">
              <w:rPr>
                <w:color w:val="000000" w:themeColor="text1"/>
              </w:rPr>
              <w:t xml:space="preserve">To promote and safeguard the welfare of </w:t>
            </w:r>
            <w:r w:rsidR="00EE029F">
              <w:rPr>
                <w:color w:val="000000" w:themeColor="text1"/>
              </w:rPr>
              <w:t>pupils</w:t>
            </w:r>
            <w:r w:rsidRPr="0099654F">
              <w:rPr>
                <w:color w:val="000000" w:themeColor="text1"/>
              </w:rPr>
              <w:t xml:space="preserve"> for whom you are responsible and with whom you </w:t>
            </w:r>
            <w:proofErr w:type="gramStart"/>
            <w:r w:rsidRPr="0099654F">
              <w:rPr>
                <w:color w:val="000000" w:themeColor="text1"/>
              </w:rPr>
              <w:t>come into contact with</w:t>
            </w:r>
            <w:proofErr w:type="gramEnd"/>
          </w:p>
          <w:p w14:paraId="6BDF9F80" w14:textId="77777777" w:rsidR="00713397" w:rsidRDefault="00713397" w:rsidP="00713397">
            <w:pPr>
              <w:pStyle w:val="NoSpacing"/>
              <w:numPr>
                <w:ilvl w:val="0"/>
                <w:numId w:val="7"/>
              </w:numPr>
              <w:rPr>
                <w:color w:val="000000" w:themeColor="text1"/>
              </w:rPr>
            </w:pPr>
            <w:r w:rsidRPr="0099654F">
              <w:rPr>
                <w:color w:val="000000" w:themeColor="text1"/>
              </w:rPr>
              <w:t>To maintain good order and discipline among the pupils and safeguard their health and safety both when they are on school premises and when they are engaged in authorised school activities off the school premises</w:t>
            </w:r>
          </w:p>
          <w:p w14:paraId="174EAE47" w14:textId="796B872F" w:rsidR="009455DF" w:rsidRPr="0099654F" w:rsidRDefault="009455DF" w:rsidP="009455DF">
            <w:pPr>
              <w:pStyle w:val="NoSpacing"/>
              <w:ind w:left="360"/>
              <w:rPr>
                <w:color w:val="000000" w:themeColor="text1"/>
              </w:rPr>
            </w:pPr>
          </w:p>
        </w:tc>
      </w:tr>
      <w:tr w:rsidR="00961712" w:rsidRPr="00810AEE" w14:paraId="1E553C7C" w14:textId="77777777" w:rsidTr="0099654F">
        <w:tc>
          <w:tcPr>
            <w:tcW w:w="2830" w:type="dxa"/>
          </w:tcPr>
          <w:p w14:paraId="1FE14243" w14:textId="77777777" w:rsidR="00961712" w:rsidRPr="00F607D3" w:rsidRDefault="00961712" w:rsidP="00961712">
            <w:pPr>
              <w:pStyle w:val="NoSpacing"/>
              <w:rPr>
                <w:b/>
                <w:bCs/>
                <w:color w:val="000000" w:themeColor="text1"/>
              </w:rPr>
            </w:pPr>
            <w:r w:rsidRPr="00F607D3">
              <w:rPr>
                <w:b/>
                <w:bCs/>
                <w:color w:val="000000" w:themeColor="text1"/>
              </w:rPr>
              <w:t>Communication and Meetings</w:t>
            </w:r>
          </w:p>
          <w:p w14:paraId="0647D808" w14:textId="77777777" w:rsidR="00961712" w:rsidRPr="0099654F" w:rsidRDefault="00961712" w:rsidP="00713397">
            <w:pPr>
              <w:pStyle w:val="NoSpacing"/>
              <w:rPr>
                <w:b/>
                <w:bCs/>
                <w:color w:val="000000" w:themeColor="text1"/>
              </w:rPr>
            </w:pPr>
          </w:p>
        </w:tc>
        <w:tc>
          <w:tcPr>
            <w:tcW w:w="6186" w:type="dxa"/>
          </w:tcPr>
          <w:p w14:paraId="080E9938" w14:textId="17F6C726" w:rsidR="00961712" w:rsidRPr="00F607D3" w:rsidRDefault="00961712" w:rsidP="00961712">
            <w:pPr>
              <w:pStyle w:val="NoSpacing"/>
              <w:numPr>
                <w:ilvl w:val="0"/>
                <w:numId w:val="3"/>
              </w:numPr>
              <w:rPr>
                <w:color w:val="000000" w:themeColor="text1"/>
              </w:rPr>
            </w:pPr>
            <w:r w:rsidRPr="00F607D3">
              <w:rPr>
                <w:color w:val="000000" w:themeColor="text1"/>
              </w:rPr>
              <w:lastRenderedPageBreak/>
              <w:t xml:space="preserve">To attend </w:t>
            </w:r>
            <w:r>
              <w:rPr>
                <w:color w:val="000000" w:themeColor="text1"/>
              </w:rPr>
              <w:t xml:space="preserve">and actively engage in Phase </w:t>
            </w:r>
            <w:r w:rsidR="00EE029F">
              <w:rPr>
                <w:color w:val="000000" w:themeColor="text1"/>
              </w:rPr>
              <w:t xml:space="preserve">/ Staff </w:t>
            </w:r>
            <w:r w:rsidR="008C3218">
              <w:rPr>
                <w:color w:val="000000" w:themeColor="text1"/>
              </w:rPr>
              <w:t xml:space="preserve">Meetings </w:t>
            </w:r>
            <w:r w:rsidRPr="00F607D3">
              <w:rPr>
                <w:color w:val="000000" w:themeColor="text1"/>
              </w:rPr>
              <w:t>and other meetings as appropriate.</w:t>
            </w:r>
          </w:p>
          <w:p w14:paraId="33189C90" w14:textId="2ECE978B" w:rsidR="00961712" w:rsidRDefault="00961712" w:rsidP="00961712">
            <w:pPr>
              <w:pStyle w:val="NoSpacing"/>
              <w:numPr>
                <w:ilvl w:val="0"/>
                <w:numId w:val="3"/>
              </w:numPr>
              <w:rPr>
                <w:color w:val="000000" w:themeColor="text1"/>
              </w:rPr>
            </w:pPr>
            <w:r w:rsidRPr="00F607D3">
              <w:rPr>
                <w:color w:val="000000" w:themeColor="text1"/>
              </w:rPr>
              <w:lastRenderedPageBreak/>
              <w:t xml:space="preserve">To follow the agreed procedure when communicating with </w:t>
            </w:r>
            <w:r w:rsidR="008C3218">
              <w:rPr>
                <w:color w:val="000000" w:themeColor="text1"/>
              </w:rPr>
              <w:t>P</w:t>
            </w:r>
            <w:r w:rsidRPr="00F607D3">
              <w:rPr>
                <w:color w:val="000000" w:themeColor="text1"/>
              </w:rPr>
              <w:t xml:space="preserve">arents </w:t>
            </w:r>
            <w:r w:rsidR="008C3218">
              <w:rPr>
                <w:color w:val="000000" w:themeColor="text1"/>
              </w:rPr>
              <w:t xml:space="preserve">/ Carers </w:t>
            </w:r>
            <w:r w:rsidRPr="00F607D3">
              <w:rPr>
                <w:color w:val="000000" w:themeColor="text1"/>
              </w:rPr>
              <w:t>on pastoral</w:t>
            </w:r>
            <w:r w:rsidR="008C3218">
              <w:rPr>
                <w:color w:val="000000" w:themeColor="text1"/>
              </w:rPr>
              <w:t xml:space="preserve"> </w:t>
            </w:r>
            <w:r w:rsidRPr="00F607D3">
              <w:rPr>
                <w:color w:val="000000" w:themeColor="text1"/>
              </w:rPr>
              <w:t>/</w:t>
            </w:r>
            <w:r w:rsidR="008C3218">
              <w:rPr>
                <w:color w:val="000000" w:themeColor="text1"/>
              </w:rPr>
              <w:t xml:space="preserve"> </w:t>
            </w:r>
            <w:r w:rsidRPr="00F607D3">
              <w:rPr>
                <w:color w:val="000000" w:themeColor="text1"/>
              </w:rPr>
              <w:t xml:space="preserve">academic </w:t>
            </w:r>
            <w:r>
              <w:rPr>
                <w:color w:val="000000" w:themeColor="text1"/>
              </w:rPr>
              <w:t>matters</w:t>
            </w:r>
          </w:p>
          <w:p w14:paraId="523B0206" w14:textId="17EA0FF3" w:rsidR="00961712" w:rsidRPr="00CD0790" w:rsidRDefault="00961712" w:rsidP="00961712">
            <w:pPr>
              <w:pStyle w:val="NoSpacing"/>
              <w:numPr>
                <w:ilvl w:val="0"/>
                <w:numId w:val="3"/>
              </w:numPr>
              <w:rPr>
                <w:color w:val="000000" w:themeColor="text1"/>
              </w:rPr>
            </w:pPr>
            <w:r w:rsidRPr="00CD0790">
              <w:rPr>
                <w:rFonts w:cstheme="minorHAnsi"/>
              </w:rPr>
              <w:t xml:space="preserve">To play an active </w:t>
            </w:r>
            <w:r w:rsidRPr="00C44585">
              <w:rPr>
                <w:rFonts w:cstheme="minorHAnsi"/>
              </w:rPr>
              <w:t>part in Parent/Carer</w:t>
            </w:r>
            <w:r w:rsidR="008C3218">
              <w:rPr>
                <w:rFonts w:cstheme="minorHAnsi"/>
              </w:rPr>
              <w:t xml:space="preserve"> </w:t>
            </w:r>
            <w:r w:rsidRPr="00CD0790">
              <w:rPr>
                <w:rFonts w:cstheme="minorHAnsi"/>
              </w:rPr>
              <w:t xml:space="preserve">Meetings, </w:t>
            </w:r>
            <w:r w:rsidR="008C3218">
              <w:rPr>
                <w:rFonts w:cstheme="minorHAnsi"/>
              </w:rPr>
              <w:t xml:space="preserve">Parent / Carer workshops, </w:t>
            </w:r>
            <w:r w:rsidRPr="00CD0790">
              <w:rPr>
                <w:rFonts w:cstheme="minorHAnsi"/>
              </w:rPr>
              <w:t>liaison events with partner schools and other agencies.</w:t>
            </w:r>
          </w:p>
          <w:p w14:paraId="246A88C4" w14:textId="77777777" w:rsidR="00961712" w:rsidRPr="009455DF" w:rsidRDefault="00961712" w:rsidP="00961712">
            <w:pPr>
              <w:pStyle w:val="NoSpacing"/>
              <w:numPr>
                <w:ilvl w:val="0"/>
                <w:numId w:val="2"/>
              </w:numPr>
              <w:rPr>
                <w:color w:val="000000" w:themeColor="text1"/>
              </w:rPr>
            </w:pPr>
            <w:r w:rsidRPr="00F607D3">
              <w:t xml:space="preserve">To actively engage with </w:t>
            </w:r>
            <w:r>
              <w:t xml:space="preserve">EYFS / National Curriculum / Wider Curriculum </w:t>
            </w:r>
            <w:r w:rsidRPr="00F607D3">
              <w:t xml:space="preserve">subject specific knowledge and pedagogy research, forums. blogs, publications etc to keep up to date and disseminate this </w:t>
            </w:r>
            <w:r>
              <w:t>in Phase and Staff Meetings</w:t>
            </w:r>
          </w:p>
          <w:p w14:paraId="0D375219" w14:textId="3CC9857C" w:rsidR="009455DF" w:rsidRPr="0099654F" w:rsidRDefault="009455DF" w:rsidP="009455DF">
            <w:pPr>
              <w:pStyle w:val="NoSpacing"/>
              <w:ind w:left="360"/>
              <w:rPr>
                <w:color w:val="000000" w:themeColor="text1"/>
              </w:rPr>
            </w:pPr>
          </w:p>
        </w:tc>
      </w:tr>
      <w:tr w:rsidR="00810AEE" w:rsidRPr="00810AEE" w14:paraId="12E1B176" w14:textId="77777777" w:rsidTr="009B48E0">
        <w:tc>
          <w:tcPr>
            <w:tcW w:w="2830" w:type="dxa"/>
          </w:tcPr>
          <w:p w14:paraId="7D7B7055" w14:textId="548E9C92" w:rsidR="00690536" w:rsidRPr="00F607D3" w:rsidRDefault="00FB2552" w:rsidP="009B48E0">
            <w:pPr>
              <w:pStyle w:val="NoSpacing"/>
              <w:rPr>
                <w:b/>
                <w:bCs/>
                <w:color w:val="000000" w:themeColor="text1"/>
              </w:rPr>
            </w:pPr>
            <w:r>
              <w:rPr>
                <w:b/>
                <w:bCs/>
                <w:color w:val="000000" w:themeColor="text1"/>
              </w:rPr>
              <w:lastRenderedPageBreak/>
              <w:t>Teaching and Learning responsibilities</w:t>
            </w:r>
          </w:p>
        </w:tc>
        <w:tc>
          <w:tcPr>
            <w:tcW w:w="6186" w:type="dxa"/>
          </w:tcPr>
          <w:p w14:paraId="01DE8E88" w14:textId="1D2DE996" w:rsidR="00FB2552" w:rsidRPr="00727E4B" w:rsidRDefault="00FB2552" w:rsidP="00FB2552">
            <w:pPr>
              <w:numPr>
                <w:ilvl w:val="0"/>
                <w:numId w:val="1"/>
              </w:numPr>
              <w:jc w:val="both"/>
              <w:rPr>
                <w:rFonts w:asciiTheme="minorHAnsi" w:hAnsiTheme="minorHAnsi" w:cstheme="minorHAnsi"/>
                <w:sz w:val="22"/>
                <w:szCs w:val="22"/>
              </w:rPr>
            </w:pPr>
            <w:r w:rsidRPr="00727E4B">
              <w:rPr>
                <w:rFonts w:asciiTheme="minorHAnsi" w:hAnsiTheme="minorHAnsi" w:cstheme="minorHAnsi"/>
                <w:sz w:val="22"/>
                <w:szCs w:val="22"/>
              </w:rPr>
              <w:t xml:space="preserve">To deliver the </w:t>
            </w:r>
            <w:r w:rsidR="003E72F3" w:rsidRPr="00727E4B">
              <w:rPr>
                <w:rFonts w:asciiTheme="minorHAnsi" w:hAnsiTheme="minorHAnsi" w:cstheme="minorHAnsi"/>
                <w:sz w:val="22"/>
                <w:szCs w:val="22"/>
              </w:rPr>
              <w:t xml:space="preserve">curriculum intent (long term plans) </w:t>
            </w:r>
            <w:r w:rsidRPr="00727E4B">
              <w:rPr>
                <w:rFonts w:asciiTheme="minorHAnsi" w:hAnsiTheme="minorHAnsi" w:cstheme="minorHAnsi"/>
                <w:sz w:val="22"/>
                <w:szCs w:val="22"/>
              </w:rPr>
              <w:t xml:space="preserve">including coverage </w:t>
            </w:r>
            <w:r w:rsidR="003E72F3" w:rsidRPr="00727E4B">
              <w:rPr>
                <w:rFonts w:asciiTheme="minorHAnsi" w:hAnsiTheme="minorHAnsi" w:cstheme="minorHAnsi"/>
                <w:sz w:val="22"/>
                <w:szCs w:val="22"/>
              </w:rPr>
              <w:t xml:space="preserve">and progression </w:t>
            </w:r>
            <w:r w:rsidRPr="00727E4B">
              <w:rPr>
                <w:rFonts w:asciiTheme="minorHAnsi" w:hAnsiTheme="minorHAnsi" w:cstheme="minorHAnsi"/>
                <w:sz w:val="22"/>
                <w:szCs w:val="22"/>
              </w:rPr>
              <w:t xml:space="preserve">of EYFS Curriculum and National Curriculum </w:t>
            </w:r>
            <w:r w:rsidR="00727E4B" w:rsidRPr="00727E4B">
              <w:rPr>
                <w:rFonts w:asciiTheme="minorHAnsi" w:hAnsiTheme="minorHAnsi" w:cstheme="minorHAnsi"/>
                <w:sz w:val="22"/>
                <w:szCs w:val="22"/>
              </w:rPr>
              <w:t>relative to class / group being taught</w:t>
            </w:r>
          </w:p>
          <w:p w14:paraId="520EA928" w14:textId="3BA79276"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 xml:space="preserve">To use a variety of </w:t>
            </w:r>
            <w:r w:rsidR="008C3218" w:rsidRPr="008C3218">
              <w:rPr>
                <w:rFonts w:asciiTheme="minorHAnsi" w:hAnsiTheme="minorHAnsi" w:cstheme="minorHAnsi"/>
                <w:sz w:val="22"/>
                <w:szCs w:val="22"/>
              </w:rPr>
              <w:t xml:space="preserve">adaptive </w:t>
            </w:r>
            <w:r w:rsidRPr="008C3218">
              <w:rPr>
                <w:rFonts w:asciiTheme="minorHAnsi" w:hAnsiTheme="minorHAnsi" w:cstheme="minorHAnsi"/>
                <w:sz w:val="22"/>
                <w:szCs w:val="22"/>
              </w:rPr>
              <w:t>delivery methods</w:t>
            </w:r>
            <w:r w:rsidR="003E72F3" w:rsidRPr="008C3218">
              <w:rPr>
                <w:rFonts w:asciiTheme="minorHAnsi" w:hAnsiTheme="minorHAnsi" w:cstheme="minorHAnsi"/>
                <w:sz w:val="22"/>
                <w:szCs w:val="22"/>
              </w:rPr>
              <w:t xml:space="preserve"> / strategies</w:t>
            </w:r>
            <w:r w:rsidRPr="008C3218">
              <w:rPr>
                <w:rFonts w:asciiTheme="minorHAnsi" w:hAnsiTheme="minorHAnsi" w:cstheme="minorHAnsi"/>
                <w:sz w:val="22"/>
                <w:szCs w:val="22"/>
              </w:rPr>
              <w:t xml:space="preserve"> to stimulate learning</w:t>
            </w:r>
            <w:r w:rsidR="008C3218" w:rsidRPr="008C3218">
              <w:rPr>
                <w:rFonts w:asciiTheme="minorHAnsi" w:hAnsiTheme="minorHAnsi" w:cstheme="minorHAnsi"/>
                <w:sz w:val="22"/>
                <w:szCs w:val="22"/>
              </w:rPr>
              <w:t xml:space="preserve"> which is accessible and </w:t>
            </w:r>
            <w:r w:rsidRPr="008C3218">
              <w:rPr>
                <w:rFonts w:asciiTheme="minorHAnsi" w:hAnsiTheme="minorHAnsi" w:cstheme="minorHAnsi"/>
                <w:sz w:val="22"/>
                <w:szCs w:val="22"/>
              </w:rPr>
              <w:t>appropriate to pupil abilities</w:t>
            </w:r>
            <w:r w:rsidR="00AF1E3D">
              <w:rPr>
                <w:rFonts w:asciiTheme="minorHAnsi" w:hAnsiTheme="minorHAnsi" w:cstheme="minorHAnsi"/>
                <w:sz w:val="22"/>
                <w:szCs w:val="22"/>
              </w:rPr>
              <w:t xml:space="preserve"> and needs</w:t>
            </w:r>
            <w:r w:rsidRPr="008C3218">
              <w:rPr>
                <w:rFonts w:asciiTheme="minorHAnsi" w:hAnsiTheme="minorHAnsi" w:cstheme="minorHAnsi"/>
                <w:sz w:val="22"/>
                <w:szCs w:val="22"/>
              </w:rPr>
              <w:t>.</w:t>
            </w:r>
          </w:p>
          <w:p w14:paraId="177C54C1" w14:textId="55432B30"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To prepare and update subject / curriculum materials</w:t>
            </w:r>
            <w:r w:rsidR="00AE1460" w:rsidRPr="008C3218">
              <w:rPr>
                <w:rFonts w:asciiTheme="minorHAnsi" w:hAnsiTheme="minorHAnsi" w:cstheme="minorHAnsi"/>
                <w:sz w:val="22"/>
                <w:szCs w:val="22"/>
              </w:rPr>
              <w:t xml:space="preserve"> in liaison with Subject and Phase Leaders</w:t>
            </w:r>
            <w:r w:rsidRPr="008C3218">
              <w:rPr>
                <w:rFonts w:asciiTheme="minorHAnsi" w:hAnsiTheme="minorHAnsi" w:cstheme="minorHAnsi"/>
                <w:sz w:val="22"/>
                <w:szCs w:val="22"/>
              </w:rPr>
              <w:t>.</w:t>
            </w:r>
          </w:p>
          <w:p w14:paraId="17CC25D7" w14:textId="77777777"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To ensure a high-quality learning experience for pupils which meets internal and external quality standards.</w:t>
            </w:r>
          </w:p>
          <w:p w14:paraId="0DD465A7" w14:textId="26CF301E" w:rsidR="00FB2552" w:rsidRPr="008C3218" w:rsidRDefault="00FB2552" w:rsidP="00FB2552">
            <w:pPr>
              <w:numPr>
                <w:ilvl w:val="0"/>
                <w:numId w:val="1"/>
              </w:numPr>
              <w:jc w:val="both"/>
              <w:rPr>
                <w:rFonts w:asciiTheme="minorHAnsi" w:hAnsiTheme="minorHAnsi" w:cstheme="minorHAnsi"/>
                <w:sz w:val="22"/>
                <w:szCs w:val="22"/>
              </w:rPr>
            </w:pPr>
            <w:r w:rsidRPr="00727E4B">
              <w:rPr>
                <w:rFonts w:asciiTheme="minorHAnsi" w:hAnsiTheme="minorHAnsi" w:cstheme="minorHAnsi"/>
                <w:sz w:val="22"/>
                <w:szCs w:val="22"/>
              </w:rPr>
              <w:t>Within the guidance presented in the school Assessment Policy</w:t>
            </w:r>
            <w:r w:rsidR="005B1B6D" w:rsidRPr="00727E4B">
              <w:rPr>
                <w:rFonts w:asciiTheme="minorHAnsi" w:hAnsiTheme="minorHAnsi" w:cstheme="minorHAnsi"/>
                <w:sz w:val="22"/>
                <w:szCs w:val="22"/>
              </w:rPr>
              <w:t>, Trust Assessment schedule</w:t>
            </w:r>
            <w:r w:rsidRPr="00727E4B">
              <w:rPr>
                <w:rFonts w:asciiTheme="minorHAnsi" w:hAnsiTheme="minorHAnsi" w:cstheme="minorHAnsi"/>
                <w:sz w:val="22"/>
                <w:szCs w:val="22"/>
              </w:rPr>
              <w:t xml:space="preserve"> </w:t>
            </w:r>
            <w:proofErr w:type="gramStart"/>
            <w:r w:rsidRPr="008C3218">
              <w:rPr>
                <w:rFonts w:asciiTheme="minorHAnsi" w:hAnsiTheme="minorHAnsi" w:cstheme="minorHAnsi"/>
                <w:sz w:val="22"/>
                <w:szCs w:val="22"/>
              </w:rPr>
              <w:t>assess</w:t>
            </w:r>
            <w:proofErr w:type="gramEnd"/>
            <w:r w:rsidRPr="008C3218">
              <w:rPr>
                <w:rFonts w:asciiTheme="minorHAnsi" w:hAnsiTheme="minorHAnsi" w:cstheme="minorHAnsi"/>
                <w:sz w:val="22"/>
                <w:szCs w:val="22"/>
              </w:rPr>
              <w:t>, record</w:t>
            </w:r>
            <w:r w:rsidR="005B1B6D" w:rsidRPr="008C3218">
              <w:rPr>
                <w:rFonts w:asciiTheme="minorHAnsi" w:hAnsiTheme="minorHAnsi" w:cstheme="minorHAnsi"/>
                <w:sz w:val="22"/>
                <w:szCs w:val="22"/>
              </w:rPr>
              <w:t xml:space="preserve">, </w:t>
            </w:r>
            <w:r w:rsidRPr="008C3218">
              <w:rPr>
                <w:rFonts w:asciiTheme="minorHAnsi" w:hAnsiTheme="minorHAnsi" w:cstheme="minorHAnsi"/>
                <w:sz w:val="22"/>
                <w:szCs w:val="22"/>
              </w:rPr>
              <w:t>report</w:t>
            </w:r>
            <w:r w:rsidR="005B1B6D" w:rsidRPr="008C3218">
              <w:rPr>
                <w:rFonts w:asciiTheme="minorHAnsi" w:hAnsiTheme="minorHAnsi" w:cstheme="minorHAnsi"/>
                <w:sz w:val="22"/>
                <w:szCs w:val="22"/>
              </w:rPr>
              <w:t xml:space="preserve"> and analyse</w:t>
            </w:r>
            <w:r w:rsidRPr="008C3218">
              <w:rPr>
                <w:rFonts w:asciiTheme="minorHAnsi" w:hAnsiTheme="minorHAnsi" w:cstheme="minorHAnsi"/>
                <w:sz w:val="22"/>
                <w:szCs w:val="22"/>
              </w:rPr>
              <w:t xml:space="preserve"> attendance, progress, attainment </w:t>
            </w:r>
            <w:r w:rsidR="00727E4B" w:rsidRPr="008C3218">
              <w:rPr>
                <w:rFonts w:asciiTheme="minorHAnsi" w:hAnsiTheme="minorHAnsi" w:cstheme="minorHAnsi"/>
                <w:sz w:val="22"/>
                <w:szCs w:val="22"/>
              </w:rPr>
              <w:t xml:space="preserve">and personal development </w:t>
            </w:r>
            <w:r w:rsidRPr="008C3218">
              <w:rPr>
                <w:rFonts w:asciiTheme="minorHAnsi" w:hAnsiTheme="minorHAnsi" w:cstheme="minorHAnsi"/>
                <w:sz w:val="22"/>
                <w:szCs w:val="22"/>
              </w:rPr>
              <w:t>of pupils</w:t>
            </w:r>
            <w:r w:rsidR="00EE029F">
              <w:rPr>
                <w:rFonts w:asciiTheme="minorHAnsi" w:hAnsiTheme="minorHAnsi" w:cstheme="minorHAnsi"/>
                <w:sz w:val="22"/>
                <w:szCs w:val="22"/>
              </w:rPr>
              <w:t xml:space="preserve"> including use of Insight</w:t>
            </w:r>
            <w:r w:rsidRPr="008C3218">
              <w:rPr>
                <w:rFonts w:asciiTheme="minorHAnsi" w:hAnsiTheme="minorHAnsi" w:cstheme="minorHAnsi"/>
                <w:sz w:val="22"/>
                <w:szCs w:val="22"/>
              </w:rPr>
              <w:t xml:space="preserve">. </w:t>
            </w:r>
          </w:p>
          <w:p w14:paraId="284C6227" w14:textId="5D876A34"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Within the school’s Marking &amp; Feedback Policy and Homework Policy, set and mark work appropriate to the needs of each pupil</w:t>
            </w:r>
            <w:r w:rsidR="005B1B6D" w:rsidRPr="008C3218">
              <w:rPr>
                <w:rFonts w:asciiTheme="minorHAnsi" w:hAnsiTheme="minorHAnsi" w:cstheme="minorHAnsi"/>
                <w:sz w:val="22"/>
                <w:szCs w:val="22"/>
              </w:rPr>
              <w:t xml:space="preserve"> and </w:t>
            </w:r>
            <w:r w:rsidRPr="008C3218">
              <w:rPr>
                <w:rFonts w:asciiTheme="minorHAnsi" w:hAnsiTheme="minorHAnsi" w:cstheme="minorHAnsi"/>
                <w:sz w:val="22"/>
                <w:szCs w:val="22"/>
              </w:rPr>
              <w:t>provide constructive feedback to facilitate progression.</w:t>
            </w:r>
          </w:p>
          <w:p w14:paraId="155E4BA3" w14:textId="7E718999"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 xml:space="preserve">To undertake assessment of pupils as required by internal </w:t>
            </w:r>
            <w:r w:rsidR="005B1B6D" w:rsidRPr="008C3218">
              <w:rPr>
                <w:rFonts w:asciiTheme="minorHAnsi" w:hAnsiTheme="minorHAnsi" w:cstheme="minorHAnsi"/>
                <w:sz w:val="22"/>
                <w:szCs w:val="22"/>
              </w:rPr>
              <w:t xml:space="preserve">(Trust Assessment Schedule) </w:t>
            </w:r>
            <w:r w:rsidRPr="008C3218">
              <w:rPr>
                <w:rFonts w:asciiTheme="minorHAnsi" w:hAnsiTheme="minorHAnsi" w:cstheme="minorHAnsi"/>
                <w:sz w:val="22"/>
                <w:szCs w:val="22"/>
              </w:rPr>
              <w:t>and external</w:t>
            </w:r>
            <w:r w:rsidR="00AE1460" w:rsidRPr="008C3218">
              <w:rPr>
                <w:rFonts w:asciiTheme="minorHAnsi" w:hAnsiTheme="minorHAnsi" w:cstheme="minorHAnsi"/>
                <w:sz w:val="22"/>
                <w:szCs w:val="22"/>
              </w:rPr>
              <w:t xml:space="preserve"> procedures</w:t>
            </w:r>
            <w:r w:rsidRPr="008C3218">
              <w:rPr>
                <w:rFonts w:asciiTheme="minorHAnsi" w:hAnsiTheme="minorHAnsi" w:cstheme="minorHAnsi"/>
                <w:sz w:val="22"/>
                <w:szCs w:val="22"/>
              </w:rPr>
              <w:t xml:space="preserve"> (e.g. EYFS Baseline, EYFS Profile, </w:t>
            </w:r>
            <w:r w:rsidR="00AE1460" w:rsidRPr="008C3218">
              <w:rPr>
                <w:rFonts w:asciiTheme="minorHAnsi" w:hAnsiTheme="minorHAnsi" w:cstheme="minorHAnsi"/>
                <w:sz w:val="22"/>
                <w:szCs w:val="22"/>
              </w:rPr>
              <w:t xml:space="preserve">Y1 &amp; Y2 </w:t>
            </w:r>
            <w:r w:rsidRPr="008C3218">
              <w:rPr>
                <w:rFonts w:asciiTheme="minorHAnsi" w:hAnsiTheme="minorHAnsi" w:cstheme="minorHAnsi"/>
                <w:sz w:val="22"/>
                <w:szCs w:val="22"/>
              </w:rPr>
              <w:t>Phonics Screening Check, Y4 Multiplication Tables Check, KS2 SATs).</w:t>
            </w:r>
          </w:p>
          <w:p w14:paraId="7D8B55C3" w14:textId="77777777" w:rsidR="00AE1460"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To consistently apply the</w:t>
            </w:r>
            <w:r w:rsidR="00AE1460" w:rsidRPr="008C3218">
              <w:rPr>
                <w:rFonts w:asciiTheme="minorHAnsi" w:hAnsiTheme="minorHAnsi" w:cstheme="minorHAnsi"/>
                <w:sz w:val="22"/>
                <w:szCs w:val="22"/>
              </w:rPr>
              <w:t xml:space="preserve"> agreed school</w:t>
            </w:r>
            <w:r w:rsidRPr="008C3218">
              <w:rPr>
                <w:rFonts w:asciiTheme="minorHAnsi" w:hAnsiTheme="minorHAnsi" w:cstheme="minorHAnsi"/>
                <w:sz w:val="22"/>
                <w:szCs w:val="22"/>
              </w:rPr>
              <w:t xml:space="preserve"> Behaviour Policy to ensure that effective learning can take place. </w:t>
            </w:r>
          </w:p>
          <w:p w14:paraId="5D885B0B" w14:textId="57D6270E"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 xml:space="preserve">To maintain discipline and use appropriate rewards and sanctions in line with </w:t>
            </w:r>
            <w:r w:rsidR="00AE1460" w:rsidRPr="008C3218">
              <w:rPr>
                <w:rFonts w:asciiTheme="minorHAnsi" w:hAnsiTheme="minorHAnsi" w:cstheme="minorHAnsi"/>
                <w:sz w:val="22"/>
                <w:szCs w:val="22"/>
              </w:rPr>
              <w:t xml:space="preserve">agreed </w:t>
            </w:r>
            <w:r w:rsidRPr="008C3218">
              <w:rPr>
                <w:rFonts w:asciiTheme="minorHAnsi" w:hAnsiTheme="minorHAnsi" w:cstheme="minorHAnsi"/>
                <w:sz w:val="22"/>
                <w:szCs w:val="22"/>
              </w:rPr>
              <w:t>school policy.</w:t>
            </w:r>
          </w:p>
          <w:p w14:paraId="5319A2FD" w14:textId="5730A388" w:rsidR="00FB2552"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To ensure th</w:t>
            </w:r>
            <w:r w:rsidR="00EE029F">
              <w:rPr>
                <w:rFonts w:asciiTheme="minorHAnsi" w:hAnsiTheme="minorHAnsi" w:cstheme="minorHAnsi"/>
                <w:sz w:val="22"/>
                <w:szCs w:val="22"/>
              </w:rPr>
              <w:t>e effective development and application of Reading, Writing</w:t>
            </w:r>
            <w:r w:rsidRPr="008C3218">
              <w:rPr>
                <w:rFonts w:asciiTheme="minorHAnsi" w:hAnsiTheme="minorHAnsi" w:cstheme="minorHAnsi"/>
                <w:sz w:val="22"/>
                <w:szCs w:val="22"/>
              </w:rPr>
              <w:t xml:space="preserve">, Maths and Computing </w:t>
            </w:r>
            <w:r w:rsidR="00EE029F">
              <w:rPr>
                <w:rFonts w:asciiTheme="minorHAnsi" w:hAnsiTheme="minorHAnsi" w:cstheme="minorHAnsi"/>
                <w:sz w:val="22"/>
                <w:szCs w:val="22"/>
              </w:rPr>
              <w:t xml:space="preserve">skills </w:t>
            </w:r>
            <w:r w:rsidRPr="008C3218">
              <w:rPr>
                <w:rFonts w:asciiTheme="minorHAnsi" w:hAnsiTheme="minorHAnsi" w:cstheme="minorHAnsi"/>
                <w:sz w:val="22"/>
                <w:szCs w:val="22"/>
              </w:rPr>
              <w:t xml:space="preserve">within the context of </w:t>
            </w:r>
            <w:r w:rsidR="00AE1460" w:rsidRPr="008C3218">
              <w:rPr>
                <w:rFonts w:asciiTheme="minorHAnsi" w:hAnsiTheme="minorHAnsi" w:cstheme="minorHAnsi"/>
                <w:sz w:val="22"/>
                <w:szCs w:val="22"/>
              </w:rPr>
              <w:t>all curriculum areas</w:t>
            </w:r>
            <w:r w:rsidRPr="008C3218">
              <w:rPr>
                <w:rFonts w:asciiTheme="minorHAnsi" w:hAnsiTheme="minorHAnsi" w:cstheme="minorHAnsi"/>
                <w:sz w:val="22"/>
                <w:szCs w:val="22"/>
              </w:rPr>
              <w:t>.</w:t>
            </w:r>
          </w:p>
          <w:p w14:paraId="732F835F" w14:textId="49FFE5FC" w:rsidR="00690536" w:rsidRPr="008C3218" w:rsidRDefault="00FB2552" w:rsidP="00FB2552">
            <w:pPr>
              <w:numPr>
                <w:ilvl w:val="0"/>
                <w:numId w:val="1"/>
              </w:numPr>
              <w:jc w:val="both"/>
              <w:rPr>
                <w:rFonts w:asciiTheme="minorHAnsi" w:hAnsiTheme="minorHAnsi" w:cstheme="minorHAnsi"/>
                <w:sz w:val="22"/>
                <w:szCs w:val="22"/>
              </w:rPr>
            </w:pPr>
            <w:r w:rsidRPr="008C3218">
              <w:rPr>
                <w:rFonts w:asciiTheme="minorHAnsi" w:hAnsiTheme="minorHAnsi" w:cstheme="minorHAnsi"/>
                <w:sz w:val="22"/>
                <w:szCs w:val="22"/>
              </w:rPr>
              <w:t>To optimise the use and impact of class</w:t>
            </w:r>
            <w:r w:rsidR="005B1B6D" w:rsidRPr="008C3218">
              <w:rPr>
                <w:rFonts w:asciiTheme="minorHAnsi" w:hAnsiTheme="minorHAnsi" w:cstheme="minorHAnsi"/>
                <w:sz w:val="22"/>
                <w:szCs w:val="22"/>
              </w:rPr>
              <w:t xml:space="preserve"> / phase </w:t>
            </w:r>
            <w:r w:rsidRPr="008C3218">
              <w:rPr>
                <w:rFonts w:asciiTheme="minorHAnsi" w:hAnsiTheme="minorHAnsi" w:cstheme="minorHAnsi"/>
                <w:sz w:val="22"/>
                <w:szCs w:val="22"/>
              </w:rPr>
              <w:t>support staff.</w:t>
            </w:r>
          </w:p>
          <w:p w14:paraId="7E7CC014" w14:textId="56E708AB" w:rsidR="00FB2552" w:rsidRPr="00AE1460" w:rsidRDefault="00FB2552" w:rsidP="00FB2552">
            <w:pPr>
              <w:ind w:left="360"/>
              <w:jc w:val="both"/>
              <w:rPr>
                <w:rFonts w:asciiTheme="minorHAnsi" w:hAnsiTheme="minorHAnsi" w:cstheme="minorHAnsi"/>
                <w:sz w:val="22"/>
                <w:szCs w:val="22"/>
                <w:highlight w:val="yellow"/>
              </w:rPr>
            </w:pPr>
          </w:p>
        </w:tc>
      </w:tr>
      <w:tr w:rsidR="00AE1460" w:rsidRPr="00810AEE" w14:paraId="33609B7D" w14:textId="77777777" w:rsidTr="009B48E0">
        <w:tc>
          <w:tcPr>
            <w:tcW w:w="2830" w:type="dxa"/>
          </w:tcPr>
          <w:p w14:paraId="76BF1AC6" w14:textId="73817E69" w:rsidR="00AE1460" w:rsidRPr="00C44585" w:rsidRDefault="00AE1460" w:rsidP="009B48E0">
            <w:pPr>
              <w:pStyle w:val="NoSpacing"/>
              <w:rPr>
                <w:b/>
                <w:bCs/>
                <w:color w:val="000000" w:themeColor="text1"/>
              </w:rPr>
            </w:pPr>
            <w:r w:rsidRPr="00C44585">
              <w:rPr>
                <w:b/>
                <w:bCs/>
                <w:color w:val="000000" w:themeColor="text1"/>
              </w:rPr>
              <w:t xml:space="preserve">Core duties </w:t>
            </w:r>
            <w:proofErr w:type="gramStart"/>
            <w:r w:rsidRPr="00C44585">
              <w:rPr>
                <w:b/>
                <w:bCs/>
                <w:color w:val="000000" w:themeColor="text1"/>
              </w:rPr>
              <w:t>with regard to</w:t>
            </w:r>
            <w:proofErr w:type="gramEnd"/>
            <w:r w:rsidRPr="00C44585">
              <w:rPr>
                <w:b/>
                <w:bCs/>
                <w:color w:val="000000" w:themeColor="text1"/>
              </w:rPr>
              <w:t>:</w:t>
            </w:r>
          </w:p>
          <w:p w14:paraId="523239FB" w14:textId="77777777" w:rsidR="008C3218" w:rsidRPr="00C44585" w:rsidRDefault="008C3218" w:rsidP="009B48E0">
            <w:pPr>
              <w:pStyle w:val="NoSpacing"/>
              <w:rPr>
                <w:b/>
                <w:bCs/>
                <w:color w:val="000000" w:themeColor="text1"/>
              </w:rPr>
            </w:pPr>
          </w:p>
          <w:p w14:paraId="76A2A703" w14:textId="77777777" w:rsidR="00AE1460" w:rsidRPr="00C44585" w:rsidRDefault="00AE1460" w:rsidP="009B48E0">
            <w:pPr>
              <w:pStyle w:val="NoSpacing"/>
              <w:rPr>
                <w:b/>
                <w:bCs/>
                <w:color w:val="000000" w:themeColor="text1"/>
              </w:rPr>
            </w:pPr>
            <w:r w:rsidRPr="00C44585">
              <w:rPr>
                <w:b/>
                <w:bCs/>
                <w:color w:val="000000" w:themeColor="text1"/>
              </w:rPr>
              <w:t xml:space="preserve">a). Curriculum implementation and continuous development </w:t>
            </w:r>
          </w:p>
          <w:p w14:paraId="437724B3" w14:textId="77777777" w:rsidR="00AE1460" w:rsidRPr="00C44585" w:rsidRDefault="00AE1460" w:rsidP="009B48E0">
            <w:pPr>
              <w:pStyle w:val="NoSpacing"/>
              <w:rPr>
                <w:b/>
                <w:bCs/>
                <w:color w:val="000000" w:themeColor="text1"/>
              </w:rPr>
            </w:pPr>
          </w:p>
          <w:p w14:paraId="24254E82" w14:textId="77777777" w:rsidR="00AE1460" w:rsidRPr="00C44585" w:rsidRDefault="00AE1460" w:rsidP="009B48E0">
            <w:pPr>
              <w:pStyle w:val="NoSpacing"/>
              <w:rPr>
                <w:b/>
                <w:bCs/>
                <w:color w:val="000000" w:themeColor="text1"/>
              </w:rPr>
            </w:pPr>
          </w:p>
          <w:p w14:paraId="5AFCDA04" w14:textId="77777777" w:rsidR="00AE1460" w:rsidRPr="00C44585" w:rsidRDefault="00AE1460" w:rsidP="009B48E0">
            <w:pPr>
              <w:pStyle w:val="NoSpacing"/>
              <w:rPr>
                <w:b/>
                <w:bCs/>
                <w:color w:val="000000" w:themeColor="text1"/>
              </w:rPr>
            </w:pPr>
          </w:p>
          <w:p w14:paraId="361DAB06" w14:textId="77777777" w:rsidR="00AE1460" w:rsidRPr="00C44585" w:rsidRDefault="00AE1460" w:rsidP="009B48E0">
            <w:pPr>
              <w:pStyle w:val="NoSpacing"/>
              <w:rPr>
                <w:b/>
                <w:bCs/>
                <w:color w:val="000000" w:themeColor="text1"/>
              </w:rPr>
            </w:pPr>
          </w:p>
          <w:p w14:paraId="736430FE" w14:textId="77777777" w:rsidR="00AE1460" w:rsidRPr="00C44585" w:rsidRDefault="00AE1460" w:rsidP="009B48E0">
            <w:pPr>
              <w:pStyle w:val="NoSpacing"/>
              <w:rPr>
                <w:b/>
                <w:bCs/>
                <w:color w:val="000000" w:themeColor="text1"/>
              </w:rPr>
            </w:pPr>
          </w:p>
          <w:p w14:paraId="72A6F42B" w14:textId="77777777" w:rsidR="00AE1460" w:rsidRPr="00C44585" w:rsidRDefault="00AE1460" w:rsidP="009B48E0">
            <w:pPr>
              <w:pStyle w:val="NoSpacing"/>
              <w:rPr>
                <w:b/>
                <w:bCs/>
                <w:color w:val="000000" w:themeColor="text1"/>
              </w:rPr>
            </w:pPr>
          </w:p>
          <w:p w14:paraId="281F2742" w14:textId="77777777" w:rsidR="00AE1460" w:rsidRPr="00C44585" w:rsidRDefault="00AE1460" w:rsidP="009B48E0">
            <w:pPr>
              <w:pStyle w:val="NoSpacing"/>
              <w:rPr>
                <w:b/>
                <w:bCs/>
                <w:color w:val="000000" w:themeColor="text1"/>
              </w:rPr>
            </w:pPr>
          </w:p>
          <w:p w14:paraId="6AF71485" w14:textId="77777777" w:rsidR="00AE1460" w:rsidRPr="00C44585" w:rsidRDefault="00AE1460" w:rsidP="009B48E0">
            <w:pPr>
              <w:pStyle w:val="NoSpacing"/>
              <w:rPr>
                <w:b/>
                <w:bCs/>
                <w:color w:val="000000" w:themeColor="text1"/>
              </w:rPr>
            </w:pPr>
          </w:p>
          <w:p w14:paraId="27BB71B1" w14:textId="77777777" w:rsidR="00AE1460" w:rsidRPr="00C44585" w:rsidRDefault="00AE1460" w:rsidP="009B48E0">
            <w:pPr>
              <w:pStyle w:val="NoSpacing"/>
              <w:rPr>
                <w:b/>
                <w:bCs/>
                <w:color w:val="000000" w:themeColor="text1"/>
              </w:rPr>
            </w:pPr>
          </w:p>
          <w:p w14:paraId="3407F1F3" w14:textId="77777777" w:rsidR="00AE1460" w:rsidRDefault="00AE1460" w:rsidP="009B48E0">
            <w:pPr>
              <w:pStyle w:val="NoSpacing"/>
              <w:rPr>
                <w:b/>
                <w:bCs/>
                <w:color w:val="000000" w:themeColor="text1"/>
              </w:rPr>
            </w:pPr>
          </w:p>
          <w:p w14:paraId="18C2EDAC" w14:textId="77777777" w:rsidR="00AF1E3D" w:rsidRPr="00C44585" w:rsidRDefault="00AF1E3D" w:rsidP="009B48E0">
            <w:pPr>
              <w:pStyle w:val="NoSpacing"/>
              <w:rPr>
                <w:b/>
                <w:bCs/>
                <w:color w:val="000000" w:themeColor="text1"/>
              </w:rPr>
            </w:pPr>
          </w:p>
          <w:p w14:paraId="512729DB" w14:textId="77777777" w:rsidR="00AE1460" w:rsidRPr="00C44585" w:rsidRDefault="00AE1460" w:rsidP="009B48E0">
            <w:pPr>
              <w:pStyle w:val="NoSpacing"/>
              <w:rPr>
                <w:b/>
                <w:bCs/>
                <w:color w:val="000000" w:themeColor="text1"/>
              </w:rPr>
            </w:pPr>
          </w:p>
          <w:p w14:paraId="68F0F61F" w14:textId="77777777" w:rsidR="00AE1460" w:rsidRPr="00C44585" w:rsidRDefault="00AE1460" w:rsidP="009B48E0">
            <w:pPr>
              <w:pStyle w:val="NoSpacing"/>
              <w:rPr>
                <w:b/>
                <w:bCs/>
                <w:color w:val="000000" w:themeColor="text1"/>
              </w:rPr>
            </w:pPr>
            <w:r w:rsidRPr="00C44585">
              <w:rPr>
                <w:b/>
                <w:bCs/>
                <w:color w:val="000000" w:themeColor="text1"/>
              </w:rPr>
              <w:t xml:space="preserve">b). Quality Assurance </w:t>
            </w:r>
          </w:p>
          <w:p w14:paraId="5F2613D4" w14:textId="77777777" w:rsidR="00C66DBD" w:rsidRPr="00C44585" w:rsidRDefault="00C66DBD" w:rsidP="009B48E0">
            <w:pPr>
              <w:pStyle w:val="NoSpacing"/>
              <w:rPr>
                <w:b/>
                <w:bCs/>
                <w:color w:val="000000" w:themeColor="text1"/>
              </w:rPr>
            </w:pPr>
          </w:p>
          <w:p w14:paraId="1C46803E" w14:textId="77777777" w:rsidR="00C66DBD" w:rsidRPr="00C44585" w:rsidRDefault="00C66DBD" w:rsidP="009B48E0">
            <w:pPr>
              <w:pStyle w:val="NoSpacing"/>
              <w:rPr>
                <w:b/>
                <w:bCs/>
                <w:color w:val="000000" w:themeColor="text1"/>
              </w:rPr>
            </w:pPr>
          </w:p>
          <w:p w14:paraId="7A38E263" w14:textId="77777777" w:rsidR="00C66DBD" w:rsidRPr="00C44585" w:rsidRDefault="00C66DBD" w:rsidP="009B48E0">
            <w:pPr>
              <w:pStyle w:val="NoSpacing"/>
              <w:rPr>
                <w:b/>
                <w:bCs/>
                <w:color w:val="000000" w:themeColor="text1"/>
              </w:rPr>
            </w:pPr>
          </w:p>
          <w:p w14:paraId="27EAC537" w14:textId="77777777" w:rsidR="00C66DBD" w:rsidRPr="00C44585" w:rsidRDefault="00C66DBD" w:rsidP="009B48E0">
            <w:pPr>
              <w:pStyle w:val="NoSpacing"/>
              <w:rPr>
                <w:b/>
                <w:bCs/>
                <w:color w:val="000000" w:themeColor="text1"/>
              </w:rPr>
            </w:pPr>
          </w:p>
          <w:p w14:paraId="38FF9238" w14:textId="77777777" w:rsidR="00C66DBD" w:rsidRPr="00C44585" w:rsidRDefault="00C66DBD" w:rsidP="009B48E0">
            <w:pPr>
              <w:pStyle w:val="NoSpacing"/>
              <w:rPr>
                <w:b/>
                <w:bCs/>
                <w:color w:val="000000" w:themeColor="text1"/>
              </w:rPr>
            </w:pPr>
          </w:p>
          <w:p w14:paraId="779DF74B" w14:textId="77777777" w:rsidR="00C66DBD" w:rsidRPr="00C44585" w:rsidRDefault="00C66DBD" w:rsidP="009B48E0">
            <w:pPr>
              <w:pStyle w:val="NoSpacing"/>
              <w:rPr>
                <w:b/>
                <w:bCs/>
                <w:color w:val="000000" w:themeColor="text1"/>
              </w:rPr>
            </w:pPr>
          </w:p>
          <w:p w14:paraId="5E4DF1AE" w14:textId="77777777" w:rsidR="00C66DBD" w:rsidRPr="00C44585" w:rsidRDefault="00C66DBD" w:rsidP="009B48E0">
            <w:pPr>
              <w:pStyle w:val="NoSpacing"/>
              <w:rPr>
                <w:b/>
                <w:bCs/>
                <w:color w:val="000000" w:themeColor="text1"/>
              </w:rPr>
            </w:pPr>
          </w:p>
          <w:p w14:paraId="2609FBAF" w14:textId="77777777" w:rsidR="00C66DBD" w:rsidRPr="00C44585" w:rsidRDefault="00C66DBD" w:rsidP="009B48E0">
            <w:pPr>
              <w:pStyle w:val="NoSpacing"/>
              <w:rPr>
                <w:b/>
                <w:bCs/>
                <w:color w:val="000000" w:themeColor="text1"/>
              </w:rPr>
            </w:pPr>
          </w:p>
          <w:p w14:paraId="40BF6DCF" w14:textId="77777777" w:rsidR="00C66DBD" w:rsidRPr="00C44585" w:rsidRDefault="00C66DBD" w:rsidP="009B48E0">
            <w:pPr>
              <w:pStyle w:val="NoSpacing"/>
              <w:rPr>
                <w:b/>
                <w:bCs/>
                <w:color w:val="000000" w:themeColor="text1"/>
              </w:rPr>
            </w:pPr>
          </w:p>
          <w:p w14:paraId="78F233E8" w14:textId="77777777" w:rsidR="00C66DBD" w:rsidRPr="00C44585" w:rsidRDefault="00C66DBD" w:rsidP="009B48E0">
            <w:pPr>
              <w:pStyle w:val="NoSpacing"/>
              <w:rPr>
                <w:b/>
                <w:bCs/>
                <w:color w:val="000000" w:themeColor="text1"/>
              </w:rPr>
            </w:pPr>
          </w:p>
          <w:p w14:paraId="6437B33E" w14:textId="77777777" w:rsidR="00C66DBD" w:rsidRPr="00C44585" w:rsidRDefault="00C66DBD" w:rsidP="009B48E0">
            <w:pPr>
              <w:pStyle w:val="NoSpacing"/>
              <w:rPr>
                <w:b/>
                <w:bCs/>
                <w:color w:val="000000" w:themeColor="text1"/>
              </w:rPr>
            </w:pPr>
          </w:p>
          <w:p w14:paraId="5FCDA86B" w14:textId="77777777" w:rsidR="00EE029F" w:rsidRPr="00C44585" w:rsidRDefault="00EE029F" w:rsidP="009B48E0">
            <w:pPr>
              <w:pStyle w:val="NoSpacing"/>
              <w:rPr>
                <w:b/>
                <w:bCs/>
                <w:color w:val="000000" w:themeColor="text1"/>
              </w:rPr>
            </w:pPr>
          </w:p>
          <w:p w14:paraId="5733704B" w14:textId="77777777" w:rsidR="00C66DBD" w:rsidRPr="00C44585" w:rsidRDefault="00C66DBD" w:rsidP="009B48E0">
            <w:pPr>
              <w:pStyle w:val="NoSpacing"/>
              <w:rPr>
                <w:b/>
                <w:bCs/>
                <w:color w:val="000000" w:themeColor="text1"/>
              </w:rPr>
            </w:pPr>
            <w:r w:rsidRPr="00C44585">
              <w:rPr>
                <w:b/>
                <w:bCs/>
                <w:color w:val="000000" w:themeColor="text1"/>
              </w:rPr>
              <w:t>c). Management of Resources</w:t>
            </w:r>
          </w:p>
          <w:p w14:paraId="07E8A1AF" w14:textId="77777777" w:rsidR="00CD0790" w:rsidRPr="00C44585" w:rsidRDefault="00CD0790" w:rsidP="009B48E0">
            <w:pPr>
              <w:pStyle w:val="NoSpacing"/>
              <w:rPr>
                <w:b/>
                <w:bCs/>
                <w:color w:val="000000" w:themeColor="text1"/>
              </w:rPr>
            </w:pPr>
          </w:p>
          <w:p w14:paraId="53F839FA" w14:textId="77777777" w:rsidR="00CD0790" w:rsidRPr="00C44585" w:rsidRDefault="00CD0790" w:rsidP="009B48E0">
            <w:pPr>
              <w:pStyle w:val="NoSpacing"/>
              <w:rPr>
                <w:b/>
                <w:bCs/>
                <w:color w:val="000000" w:themeColor="text1"/>
              </w:rPr>
            </w:pPr>
          </w:p>
          <w:p w14:paraId="2F29A053" w14:textId="77777777" w:rsidR="00CD0790" w:rsidRPr="00C44585" w:rsidRDefault="00CD0790" w:rsidP="009B48E0">
            <w:pPr>
              <w:pStyle w:val="NoSpacing"/>
              <w:rPr>
                <w:b/>
                <w:bCs/>
                <w:color w:val="000000" w:themeColor="text1"/>
              </w:rPr>
            </w:pPr>
          </w:p>
          <w:p w14:paraId="54A5A25D" w14:textId="77777777" w:rsidR="00CD0790" w:rsidRPr="00C44585" w:rsidRDefault="00CD0790" w:rsidP="009B48E0">
            <w:pPr>
              <w:pStyle w:val="NoSpacing"/>
              <w:rPr>
                <w:b/>
                <w:bCs/>
                <w:color w:val="000000" w:themeColor="text1"/>
              </w:rPr>
            </w:pPr>
          </w:p>
          <w:p w14:paraId="09031252" w14:textId="77777777" w:rsidR="00CD0790" w:rsidRPr="00C44585" w:rsidRDefault="00CD0790" w:rsidP="009B48E0">
            <w:pPr>
              <w:pStyle w:val="NoSpacing"/>
              <w:rPr>
                <w:b/>
                <w:bCs/>
                <w:color w:val="000000" w:themeColor="text1"/>
              </w:rPr>
            </w:pPr>
          </w:p>
          <w:p w14:paraId="6DBF9522" w14:textId="77777777" w:rsidR="00CD0790" w:rsidRPr="00C44585" w:rsidRDefault="00CD0790" w:rsidP="009B48E0">
            <w:pPr>
              <w:pStyle w:val="NoSpacing"/>
              <w:rPr>
                <w:b/>
                <w:bCs/>
                <w:color w:val="000000" w:themeColor="text1"/>
              </w:rPr>
            </w:pPr>
          </w:p>
          <w:p w14:paraId="647033D6" w14:textId="77777777" w:rsidR="00CD0790" w:rsidRPr="00C44585" w:rsidRDefault="00CD0790" w:rsidP="009B48E0">
            <w:pPr>
              <w:pStyle w:val="NoSpacing"/>
              <w:rPr>
                <w:b/>
                <w:bCs/>
                <w:color w:val="000000" w:themeColor="text1"/>
              </w:rPr>
            </w:pPr>
          </w:p>
          <w:p w14:paraId="65EFDA76" w14:textId="77777777" w:rsidR="00CD0790" w:rsidRPr="00C44585" w:rsidRDefault="00CD0790" w:rsidP="009B48E0">
            <w:pPr>
              <w:pStyle w:val="NoSpacing"/>
              <w:rPr>
                <w:b/>
                <w:bCs/>
                <w:color w:val="000000" w:themeColor="text1"/>
              </w:rPr>
            </w:pPr>
          </w:p>
          <w:p w14:paraId="18879483" w14:textId="77777777" w:rsidR="00CD0790" w:rsidRPr="00C44585" w:rsidRDefault="00CD0790" w:rsidP="009B48E0">
            <w:pPr>
              <w:pStyle w:val="NoSpacing"/>
              <w:rPr>
                <w:b/>
                <w:bCs/>
                <w:color w:val="000000" w:themeColor="text1"/>
              </w:rPr>
            </w:pPr>
          </w:p>
          <w:p w14:paraId="3EA73A03" w14:textId="77777777" w:rsidR="00CD0790" w:rsidRPr="00C44585" w:rsidRDefault="00CD0790" w:rsidP="009B48E0">
            <w:pPr>
              <w:pStyle w:val="NoSpacing"/>
              <w:rPr>
                <w:b/>
                <w:bCs/>
                <w:color w:val="000000" w:themeColor="text1"/>
              </w:rPr>
            </w:pPr>
            <w:r w:rsidRPr="00C44585">
              <w:rPr>
                <w:b/>
                <w:bCs/>
                <w:color w:val="000000" w:themeColor="text1"/>
              </w:rPr>
              <w:t>d). Professional Growth</w:t>
            </w:r>
          </w:p>
          <w:p w14:paraId="539FB6D3" w14:textId="77777777" w:rsidR="00CD0790" w:rsidRPr="00C44585" w:rsidRDefault="00CD0790" w:rsidP="009B48E0">
            <w:pPr>
              <w:pStyle w:val="NoSpacing"/>
              <w:rPr>
                <w:b/>
                <w:bCs/>
                <w:color w:val="000000" w:themeColor="text1"/>
              </w:rPr>
            </w:pPr>
          </w:p>
          <w:p w14:paraId="70DDE5CE" w14:textId="77777777" w:rsidR="00CD0790" w:rsidRPr="00C44585" w:rsidRDefault="00CD0790" w:rsidP="009B48E0">
            <w:pPr>
              <w:pStyle w:val="NoSpacing"/>
              <w:rPr>
                <w:b/>
                <w:bCs/>
                <w:color w:val="000000" w:themeColor="text1"/>
              </w:rPr>
            </w:pPr>
          </w:p>
          <w:p w14:paraId="4479CE63" w14:textId="77777777" w:rsidR="00CD0790" w:rsidRPr="00C44585" w:rsidRDefault="00CD0790" w:rsidP="009B48E0">
            <w:pPr>
              <w:pStyle w:val="NoSpacing"/>
              <w:rPr>
                <w:b/>
                <w:bCs/>
                <w:color w:val="000000" w:themeColor="text1"/>
              </w:rPr>
            </w:pPr>
          </w:p>
          <w:p w14:paraId="705ABF1F" w14:textId="77777777" w:rsidR="00CD0790" w:rsidRPr="00C44585" w:rsidRDefault="00CD0790" w:rsidP="009B48E0">
            <w:pPr>
              <w:pStyle w:val="NoSpacing"/>
              <w:rPr>
                <w:b/>
                <w:bCs/>
                <w:color w:val="000000" w:themeColor="text1"/>
              </w:rPr>
            </w:pPr>
          </w:p>
          <w:p w14:paraId="43EA0A31" w14:textId="77777777" w:rsidR="00CD0790" w:rsidRPr="00C44585" w:rsidRDefault="00CD0790" w:rsidP="009B48E0">
            <w:pPr>
              <w:pStyle w:val="NoSpacing"/>
              <w:rPr>
                <w:b/>
                <w:bCs/>
                <w:color w:val="000000" w:themeColor="text1"/>
              </w:rPr>
            </w:pPr>
          </w:p>
          <w:p w14:paraId="00E84325" w14:textId="77777777" w:rsidR="00CD0790" w:rsidRPr="00C44585" w:rsidRDefault="00CD0790" w:rsidP="009B48E0">
            <w:pPr>
              <w:pStyle w:val="NoSpacing"/>
              <w:rPr>
                <w:b/>
                <w:bCs/>
                <w:color w:val="000000" w:themeColor="text1"/>
              </w:rPr>
            </w:pPr>
          </w:p>
          <w:p w14:paraId="52DB09EA" w14:textId="77777777" w:rsidR="00CD0790" w:rsidRPr="00C44585" w:rsidRDefault="00CD0790" w:rsidP="009B48E0">
            <w:pPr>
              <w:pStyle w:val="NoSpacing"/>
              <w:rPr>
                <w:b/>
                <w:bCs/>
                <w:color w:val="000000" w:themeColor="text1"/>
              </w:rPr>
            </w:pPr>
          </w:p>
          <w:p w14:paraId="13F8DD9C" w14:textId="77777777" w:rsidR="00CD0790" w:rsidRPr="00C44585" w:rsidRDefault="00CD0790" w:rsidP="009B48E0">
            <w:pPr>
              <w:pStyle w:val="NoSpacing"/>
              <w:rPr>
                <w:b/>
                <w:bCs/>
                <w:color w:val="000000" w:themeColor="text1"/>
              </w:rPr>
            </w:pPr>
          </w:p>
          <w:p w14:paraId="1F4F857F" w14:textId="77777777" w:rsidR="00CD0790" w:rsidRPr="00C44585" w:rsidRDefault="00CD0790" w:rsidP="009B48E0">
            <w:pPr>
              <w:pStyle w:val="NoSpacing"/>
              <w:rPr>
                <w:b/>
                <w:bCs/>
                <w:color w:val="000000" w:themeColor="text1"/>
              </w:rPr>
            </w:pPr>
          </w:p>
          <w:p w14:paraId="3221A84B" w14:textId="77777777" w:rsidR="00CD0790" w:rsidRPr="00C44585" w:rsidRDefault="00CD0790" w:rsidP="009B48E0">
            <w:pPr>
              <w:pStyle w:val="NoSpacing"/>
              <w:rPr>
                <w:b/>
                <w:bCs/>
                <w:color w:val="000000" w:themeColor="text1"/>
              </w:rPr>
            </w:pPr>
          </w:p>
          <w:p w14:paraId="11D23623" w14:textId="77777777" w:rsidR="00CD0790" w:rsidRPr="00C44585" w:rsidRDefault="00CD0790" w:rsidP="009B48E0">
            <w:pPr>
              <w:pStyle w:val="NoSpacing"/>
              <w:rPr>
                <w:b/>
                <w:bCs/>
                <w:color w:val="000000" w:themeColor="text1"/>
              </w:rPr>
            </w:pPr>
          </w:p>
          <w:p w14:paraId="13670560" w14:textId="77777777" w:rsidR="00CD0790" w:rsidRPr="00C44585" w:rsidRDefault="00CD0790" w:rsidP="009B48E0">
            <w:pPr>
              <w:pStyle w:val="NoSpacing"/>
              <w:rPr>
                <w:b/>
                <w:bCs/>
                <w:color w:val="000000" w:themeColor="text1"/>
              </w:rPr>
            </w:pPr>
          </w:p>
          <w:p w14:paraId="0BCD39ED" w14:textId="77777777" w:rsidR="00B93318" w:rsidRPr="00C44585" w:rsidRDefault="00B93318" w:rsidP="009B48E0">
            <w:pPr>
              <w:pStyle w:val="NoSpacing"/>
              <w:rPr>
                <w:b/>
                <w:bCs/>
                <w:color w:val="000000" w:themeColor="text1"/>
              </w:rPr>
            </w:pPr>
          </w:p>
          <w:p w14:paraId="710200D7" w14:textId="77777777" w:rsidR="00B93318" w:rsidRPr="00C44585" w:rsidRDefault="00B93318" w:rsidP="009B48E0">
            <w:pPr>
              <w:pStyle w:val="NoSpacing"/>
              <w:rPr>
                <w:b/>
                <w:bCs/>
                <w:color w:val="000000" w:themeColor="text1"/>
              </w:rPr>
            </w:pPr>
          </w:p>
          <w:p w14:paraId="640C302B" w14:textId="77777777" w:rsidR="00B93318" w:rsidRDefault="00B93318" w:rsidP="009B48E0">
            <w:pPr>
              <w:pStyle w:val="NoSpacing"/>
              <w:rPr>
                <w:b/>
                <w:bCs/>
                <w:color w:val="000000" w:themeColor="text1"/>
              </w:rPr>
            </w:pPr>
          </w:p>
          <w:p w14:paraId="3F30D3F6" w14:textId="77777777" w:rsidR="00EE029F" w:rsidRPr="00C44585" w:rsidRDefault="00EE029F" w:rsidP="009B48E0">
            <w:pPr>
              <w:pStyle w:val="NoSpacing"/>
              <w:rPr>
                <w:b/>
                <w:bCs/>
                <w:color w:val="000000" w:themeColor="text1"/>
              </w:rPr>
            </w:pPr>
          </w:p>
          <w:p w14:paraId="5D37A13E" w14:textId="77777777" w:rsidR="00AF1E3D" w:rsidRPr="00C44585" w:rsidRDefault="00AF1E3D" w:rsidP="009B48E0">
            <w:pPr>
              <w:pStyle w:val="NoSpacing"/>
              <w:rPr>
                <w:b/>
                <w:bCs/>
                <w:color w:val="000000" w:themeColor="text1"/>
              </w:rPr>
            </w:pPr>
          </w:p>
          <w:p w14:paraId="479E4872" w14:textId="40887CA1" w:rsidR="00CD0790" w:rsidRPr="00C44585" w:rsidRDefault="00E8710E" w:rsidP="009B48E0">
            <w:pPr>
              <w:pStyle w:val="NoSpacing"/>
              <w:rPr>
                <w:b/>
                <w:bCs/>
                <w:color w:val="000000" w:themeColor="text1"/>
              </w:rPr>
            </w:pPr>
            <w:r w:rsidRPr="00C44585">
              <w:rPr>
                <w:b/>
                <w:bCs/>
                <w:color w:val="000000" w:themeColor="text1"/>
              </w:rPr>
              <w:t>e</w:t>
            </w:r>
            <w:r w:rsidR="00CD0790" w:rsidRPr="00C44585">
              <w:rPr>
                <w:b/>
                <w:bCs/>
                <w:color w:val="000000" w:themeColor="text1"/>
              </w:rPr>
              <w:t>). Pastoral Support for Learning</w:t>
            </w:r>
          </w:p>
        </w:tc>
        <w:tc>
          <w:tcPr>
            <w:tcW w:w="6186" w:type="dxa"/>
          </w:tcPr>
          <w:p w14:paraId="2195F111" w14:textId="77777777" w:rsidR="008C3218" w:rsidRPr="00C44585" w:rsidRDefault="008C3218" w:rsidP="00727E4B">
            <w:pPr>
              <w:pStyle w:val="NoSpacing"/>
              <w:rPr>
                <w:rFonts w:cstheme="minorHAnsi"/>
                <w:color w:val="000000" w:themeColor="text1"/>
              </w:rPr>
            </w:pPr>
          </w:p>
          <w:p w14:paraId="143AEE23" w14:textId="77777777" w:rsidR="008C3218" w:rsidRPr="00C44585" w:rsidRDefault="008C3218" w:rsidP="00727E4B">
            <w:pPr>
              <w:pStyle w:val="NoSpacing"/>
              <w:rPr>
                <w:rFonts w:cstheme="minorHAnsi"/>
                <w:color w:val="000000" w:themeColor="text1"/>
              </w:rPr>
            </w:pPr>
          </w:p>
          <w:p w14:paraId="3D3BC7CD" w14:textId="104DD040" w:rsidR="00727E4B" w:rsidRPr="00C44585" w:rsidRDefault="00AE1460" w:rsidP="00727E4B">
            <w:pPr>
              <w:pStyle w:val="NoSpacing"/>
              <w:rPr>
                <w:rFonts w:cstheme="minorHAnsi"/>
                <w:color w:val="000000" w:themeColor="text1"/>
              </w:rPr>
            </w:pPr>
            <w:r w:rsidRPr="00C44585">
              <w:rPr>
                <w:rFonts w:cstheme="minorHAnsi"/>
                <w:color w:val="000000" w:themeColor="text1"/>
              </w:rPr>
              <w:t>a).</w:t>
            </w:r>
          </w:p>
          <w:p w14:paraId="1B37D231" w14:textId="528B189B" w:rsidR="00AE1460" w:rsidRPr="00C44585" w:rsidRDefault="00AE1460" w:rsidP="00727E4B">
            <w:pPr>
              <w:pStyle w:val="NoSpacing"/>
              <w:numPr>
                <w:ilvl w:val="0"/>
                <w:numId w:val="25"/>
              </w:numPr>
              <w:rPr>
                <w:rFonts w:cstheme="minorHAnsi"/>
              </w:rPr>
            </w:pPr>
            <w:r w:rsidRPr="00C44585">
              <w:rPr>
                <w:rFonts w:cstheme="minorHAnsi"/>
              </w:rPr>
              <w:t xml:space="preserve">To work with all Subject Leaders in developing the teaching and learning programmes to ensure that the programmes remain relevant and up to date. </w:t>
            </w:r>
          </w:p>
          <w:p w14:paraId="47877233"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develop resources to enhance the teaching and learning programmes for pupils. </w:t>
            </w:r>
          </w:p>
          <w:p w14:paraId="3234E48C"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and implement agreed actions within the School Improvement Plan and Subject Improvement Plans.</w:t>
            </w:r>
          </w:p>
          <w:p w14:paraId="3230966B"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lastRenderedPageBreak/>
              <w:t>To work with Subject Leaders in revising curriculum maps to ensure coverage and progression</w:t>
            </w:r>
          </w:p>
          <w:p w14:paraId="0D074C42"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the further development of the curriculum areas under the guidance of the Subject Leader.</w:t>
            </w:r>
          </w:p>
          <w:p w14:paraId="6C053B18"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and/or to reflect developments in whole school approaches to teaching and learning.</w:t>
            </w:r>
          </w:p>
          <w:p w14:paraId="515CFEB9" w14:textId="77777777" w:rsidR="00AE1460" w:rsidRPr="00C44585" w:rsidRDefault="00AE1460" w:rsidP="00AE1460">
            <w:pPr>
              <w:pStyle w:val="NoSpacing"/>
              <w:rPr>
                <w:rFonts w:cstheme="minorHAnsi"/>
                <w:color w:val="000000" w:themeColor="text1"/>
              </w:rPr>
            </w:pPr>
            <w:r w:rsidRPr="00C44585">
              <w:rPr>
                <w:rFonts w:cstheme="minorHAnsi"/>
                <w:color w:val="000000" w:themeColor="text1"/>
              </w:rPr>
              <w:t xml:space="preserve">b). </w:t>
            </w:r>
          </w:p>
          <w:p w14:paraId="69DDE904" w14:textId="77777777"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the process of monitoring and evaluation across the curriculum. This will be within the school procedures for quality standards and performance, including the analysis and evaluation of internal &amp; external assessment data.</w:t>
            </w:r>
          </w:p>
          <w:p w14:paraId="01413A0D" w14:textId="020244CD" w:rsidR="00AE1460" w:rsidRPr="00C44585" w:rsidRDefault="00AE146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In the light of evaluation procedures, each teacher should review their own teaching and learning strategies. As may be required, they should contribute to development work in the designated pedagogy and / or subject area and to whole school initiatives </w:t>
            </w:r>
            <w:r w:rsidR="00E2478E" w:rsidRPr="00C44585">
              <w:rPr>
                <w:rFonts w:asciiTheme="minorHAnsi" w:hAnsiTheme="minorHAnsi" w:cstheme="minorHAnsi"/>
                <w:sz w:val="22"/>
                <w:szCs w:val="22"/>
              </w:rPr>
              <w:t>/ priorities detailed in improvement plans, (whole school / subject specific).</w:t>
            </w:r>
          </w:p>
          <w:p w14:paraId="4B0906CD" w14:textId="77777777" w:rsidR="00C66DBD" w:rsidRPr="00C44585" w:rsidRDefault="00C66DBD" w:rsidP="00C66DBD">
            <w:pPr>
              <w:pStyle w:val="NoSpacing"/>
              <w:rPr>
                <w:rFonts w:cstheme="minorHAnsi"/>
                <w:color w:val="000000" w:themeColor="text1"/>
              </w:rPr>
            </w:pPr>
          </w:p>
          <w:p w14:paraId="07FEFA76" w14:textId="77777777" w:rsidR="00C66DBD" w:rsidRPr="00C44585" w:rsidRDefault="00C66DBD" w:rsidP="00C66DBD">
            <w:pPr>
              <w:pStyle w:val="NoSpacing"/>
              <w:rPr>
                <w:rFonts w:cstheme="minorHAnsi"/>
                <w:color w:val="000000" w:themeColor="text1"/>
              </w:rPr>
            </w:pPr>
            <w:r w:rsidRPr="00C44585">
              <w:rPr>
                <w:rFonts w:cstheme="minorHAnsi"/>
                <w:color w:val="000000" w:themeColor="text1"/>
              </w:rPr>
              <w:t>c).</w:t>
            </w:r>
          </w:p>
          <w:p w14:paraId="16CF8166"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the efficient and effective use of resources within the school, for the benefit of all colleagues and pupils.</w:t>
            </w:r>
          </w:p>
          <w:p w14:paraId="31A3F46E"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assist Subject Leaders in identifying resource needs to ensure curriculum intent can be implemented across all areas of the curriculum.</w:t>
            </w:r>
          </w:p>
          <w:p w14:paraId="79E4F9A6"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contribute to the process of ordering equipment and materials and to work with colleagues to ensure fair and reasonable allocation of resources.</w:t>
            </w:r>
          </w:p>
          <w:p w14:paraId="44709CF3" w14:textId="77777777" w:rsidR="00CD0790" w:rsidRPr="00C44585" w:rsidRDefault="00CD0790" w:rsidP="00CD0790">
            <w:pPr>
              <w:pStyle w:val="NoSpacing"/>
              <w:rPr>
                <w:rFonts w:cstheme="minorHAnsi"/>
                <w:color w:val="000000" w:themeColor="text1"/>
              </w:rPr>
            </w:pPr>
          </w:p>
          <w:p w14:paraId="5AA983AE" w14:textId="77777777" w:rsidR="00CD0790" w:rsidRPr="00C44585" w:rsidRDefault="00CD0790" w:rsidP="00CD0790">
            <w:pPr>
              <w:pStyle w:val="NoSpacing"/>
              <w:rPr>
                <w:rFonts w:cstheme="minorHAnsi"/>
                <w:color w:val="000000" w:themeColor="text1"/>
              </w:rPr>
            </w:pPr>
            <w:r w:rsidRPr="00C44585">
              <w:rPr>
                <w:rFonts w:cstheme="minorHAnsi"/>
                <w:color w:val="000000" w:themeColor="text1"/>
              </w:rPr>
              <w:t xml:space="preserve">d). </w:t>
            </w:r>
          </w:p>
          <w:p w14:paraId="663C8562" w14:textId="461BED32"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remain committed to the notion of </w:t>
            </w:r>
            <w:r w:rsidR="00EE029F">
              <w:rPr>
                <w:rFonts w:asciiTheme="minorHAnsi" w:hAnsiTheme="minorHAnsi" w:cstheme="minorHAnsi"/>
                <w:sz w:val="22"/>
                <w:szCs w:val="22"/>
              </w:rPr>
              <w:t>P</w:t>
            </w:r>
            <w:r w:rsidRPr="00C44585">
              <w:rPr>
                <w:rFonts w:asciiTheme="minorHAnsi" w:hAnsiTheme="minorHAnsi" w:cstheme="minorHAnsi"/>
                <w:sz w:val="22"/>
                <w:szCs w:val="22"/>
              </w:rPr>
              <w:t xml:space="preserve">rofessional </w:t>
            </w:r>
            <w:r w:rsidR="00EE029F">
              <w:rPr>
                <w:rFonts w:asciiTheme="minorHAnsi" w:hAnsiTheme="minorHAnsi" w:cstheme="minorHAnsi"/>
                <w:sz w:val="22"/>
                <w:szCs w:val="22"/>
              </w:rPr>
              <w:t>G</w:t>
            </w:r>
            <w:r w:rsidRPr="00C44585">
              <w:rPr>
                <w:rFonts w:asciiTheme="minorHAnsi" w:hAnsiTheme="minorHAnsi" w:cstheme="minorHAnsi"/>
                <w:sz w:val="22"/>
                <w:szCs w:val="22"/>
              </w:rPr>
              <w:t xml:space="preserve">rowth </w:t>
            </w:r>
            <w:r w:rsidR="00EE029F">
              <w:rPr>
                <w:rFonts w:asciiTheme="minorHAnsi" w:hAnsiTheme="minorHAnsi" w:cstheme="minorHAnsi"/>
                <w:sz w:val="22"/>
                <w:szCs w:val="22"/>
              </w:rPr>
              <w:t xml:space="preserve">and Development </w:t>
            </w:r>
            <w:r w:rsidRPr="00C44585">
              <w:rPr>
                <w:rFonts w:asciiTheme="minorHAnsi" w:hAnsiTheme="minorHAnsi" w:cstheme="minorHAnsi"/>
                <w:sz w:val="22"/>
                <w:szCs w:val="22"/>
              </w:rPr>
              <w:t xml:space="preserve">by participating in the internal and external programme of professional development. </w:t>
            </w:r>
          </w:p>
          <w:p w14:paraId="3AD5DFB0" w14:textId="2AAE1A3F"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contribute to the </w:t>
            </w:r>
            <w:r w:rsidR="00EE029F">
              <w:rPr>
                <w:rFonts w:asciiTheme="minorHAnsi" w:hAnsiTheme="minorHAnsi" w:cstheme="minorHAnsi"/>
                <w:sz w:val="22"/>
                <w:szCs w:val="22"/>
              </w:rPr>
              <w:t>P</w:t>
            </w:r>
            <w:r w:rsidRPr="00C44585">
              <w:rPr>
                <w:rFonts w:asciiTheme="minorHAnsi" w:hAnsiTheme="minorHAnsi" w:cstheme="minorHAnsi"/>
                <w:sz w:val="22"/>
                <w:szCs w:val="22"/>
              </w:rPr>
              <w:t xml:space="preserve">rofessional </w:t>
            </w:r>
            <w:r w:rsidR="00EE029F">
              <w:rPr>
                <w:rFonts w:asciiTheme="minorHAnsi" w:hAnsiTheme="minorHAnsi" w:cstheme="minorHAnsi"/>
                <w:sz w:val="22"/>
                <w:szCs w:val="22"/>
              </w:rPr>
              <w:t>G</w:t>
            </w:r>
            <w:r w:rsidRPr="00C44585">
              <w:rPr>
                <w:rFonts w:asciiTheme="minorHAnsi" w:hAnsiTheme="minorHAnsi" w:cstheme="minorHAnsi"/>
                <w:sz w:val="22"/>
                <w:szCs w:val="22"/>
              </w:rPr>
              <w:t>rowth</w:t>
            </w:r>
            <w:r w:rsidR="00EE029F">
              <w:rPr>
                <w:rFonts w:asciiTheme="minorHAnsi" w:hAnsiTheme="minorHAnsi" w:cstheme="minorHAnsi"/>
                <w:sz w:val="22"/>
                <w:szCs w:val="22"/>
              </w:rPr>
              <w:t xml:space="preserve"> and </w:t>
            </w:r>
            <w:proofErr w:type="gramStart"/>
            <w:r w:rsidR="00EE029F">
              <w:rPr>
                <w:rFonts w:asciiTheme="minorHAnsi" w:hAnsiTheme="minorHAnsi" w:cstheme="minorHAnsi"/>
                <w:sz w:val="22"/>
                <w:szCs w:val="22"/>
              </w:rPr>
              <w:t xml:space="preserve">Development </w:t>
            </w:r>
            <w:r w:rsidRPr="00C44585">
              <w:rPr>
                <w:rFonts w:asciiTheme="minorHAnsi" w:hAnsiTheme="minorHAnsi" w:cstheme="minorHAnsi"/>
                <w:sz w:val="22"/>
                <w:szCs w:val="22"/>
              </w:rPr>
              <w:t xml:space="preserve"> of</w:t>
            </w:r>
            <w:proofErr w:type="gramEnd"/>
            <w:r w:rsidRPr="00C44585">
              <w:rPr>
                <w:rFonts w:asciiTheme="minorHAnsi" w:hAnsiTheme="minorHAnsi" w:cstheme="minorHAnsi"/>
                <w:sz w:val="22"/>
                <w:szCs w:val="22"/>
              </w:rPr>
              <w:t xml:space="preserve"> colleagues by participating in, and from time to time leading, subject / phase discussions relating to </w:t>
            </w:r>
            <w:r w:rsidR="00A53670" w:rsidRPr="00C44585">
              <w:rPr>
                <w:rFonts w:asciiTheme="minorHAnsi" w:hAnsiTheme="minorHAnsi" w:cstheme="minorHAnsi"/>
                <w:sz w:val="22"/>
                <w:szCs w:val="22"/>
              </w:rPr>
              <w:t xml:space="preserve">subject knowledge / </w:t>
            </w:r>
            <w:r w:rsidRPr="00C44585">
              <w:rPr>
                <w:rFonts w:asciiTheme="minorHAnsi" w:hAnsiTheme="minorHAnsi" w:cstheme="minorHAnsi"/>
                <w:sz w:val="22"/>
                <w:szCs w:val="22"/>
              </w:rPr>
              <w:t>pedagogy.</w:t>
            </w:r>
          </w:p>
          <w:p w14:paraId="19B41448" w14:textId="77777777" w:rsidR="00EE029F"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engage actively in </w:t>
            </w:r>
            <w:r w:rsidR="00EE029F">
              <w:rPr>
                <w:rFonts w:asciiTheme="minorHAnsi" w:hAnsiTheme="minorHAnsi" w:cstheme="minorHAnsi"/>
                <w:sz w:val="22"/>
                <w:szCs w:val="22"/>
              </w:rPr>
              <w:t>Professional Growth and Development cycle</w:t>
            </w:r>
            <w:r w:rsidRPr="00C44585">
              <w:rPr>
                <w:rFonts w:asciiTheme="minorHAnsi" w:hAnsiTheme="minorHAnsi" w:cstheme="minorHAnsi"/>
                <w:sz w:val="22"/>
                <w:szCs w:val="22"/>
              </w:rPr>
              <w:t xml:space="preserve">. </w:t>
            </w:r>
          </w:p>
          <w:p w14:paraId="39F329AC" w14:textId="35F04DFE"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shape challenging and measurable </w:t>
            </w:r>
            <w:r w:rsidR="00EE029F">
              <w:rPr>
                <w:rFonts w:asciiTheme="minorHAnsi" w:hAnsiTheme="minorHAnsi" w:cstheme="minorHAnsi"/>
                <w:sz w:val="22"/>
                <w:szCs w:val="22"/>
              </w:rPr>
              <w:t>goals</w:t>
            </w:r>
            <w:r w:rsidRPr="00C44585">
              <w:rPr>
                <w:rFonts w:asciiTheme="minorHAnsi" w:hAnsiTheme="minorHAnsi" w:cstheme="minorHAnsi"/>
                <w:sz w:val="22"/>
                <w:szCs w:val="22"/>
              </w:rPr>
              <w:t>, ahead of the annual dialogue</w:t>
            </w:r>
            <w:r w:rsidR="00EE029F">
              <w:rPr>
                <w:rFonts w:asciiTheme="minorHAnsi" w:hAnsiTheme="minorHAnsi" w:cstheme="minorHAnsi"/>
                <w:sz w:val="22"/>
                <w:szCs w:val="22"/>
              </w:rPr>
              <w:t xml:space="preserve"> with Reviewer</w:t>
            </w:r>
            <w:r w:rsidRPr="00C44585">
              <w:rPr>
                <w:rFonts w:asciiTheme="minorHAnsi" w:hAnsiTheme="minorHAnsi" w:cstheme="minorHAnsi"/>
                <w:sz w:val="22"/>
                <w:szCs w:val="22"/>
              </w:rPr>
              <w:t>, with a view to further developing teaching and learning strategies and optimising pupil progression</w:t>
            </w:r>
            <w:r w:rsidR="00B93318" w:rsidRPr="00C44585">
              <w:rPr>
                <w:rFonts w:asciiTheme="minorHAnsi" w:hAnsiTheme="minorHAnsi" w:cstheme="minorHAnsi"/>
                <w:sz w:val="22"/>
                <w:szCs w:val="22"/>
              </w:rPr>
              <w:t xml:space="preserve"> and attainment</w:t>
            </w:r>
            <w:r w:rsidRPr="00C44585">
              <w:rPr>
                <w:rFonts w:asciiTheme="minorHAnsi" w:hAnsiTheme="minorHAnsi" w:cstheme="minorHAnsi"/>
                <w:sz w:val="22"/>
                <w:szCs w:val="22"/>
              </w:rPr>
              <w:t>.</w:t>
            </w:r>
          </w:p>
          <w:p w14:paraId="409270F1"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In aspiring to career development, to understand the criteria for the Post Threshold Status and Upper Pay Range progression. </w:t>
            </w:r>
          </w:p>
          <w:p w14:paraId="60C46D28" w14:textId="77777777" w:rsidR="00CD0790" w:rsidRPr="00C44585" w:rsidRDefault="00CD0790" w:rsidP="00CD0790">
            <w:pPr>
              <w:pStyle w:val="NoSpacing"/>
              <w:ind w:left="720"/>
              <w:rPr>
                <w:rFonts w:cstheme="minorHAnsi"/>
                <w:color w:val="000000" w:themeColor="text1"/>
              </w:rPr>
            </w:pPr>
          </w:p>
          <w:p w14:paraId="2124A224" w14:textId="4DF4C644" w:rsidR="00CD0790" w:rsidRPr="00C44585" w:rsidRDefault="00E8710E" w:rsidP="00CD0790">
            <w:pPr>
              <w:pStyle w:val="NoSpacing"/>
              <w:rPr>
                <w:rFonts w:cstheme="minorHAnsi"/>
                <w:color w:val="000000" w:themeColor="text1"/>
              </w:rPr>
            </w:pPr>
            <w:r w:rsidRPr="00C44585">
              <w:rPr>
                <w:rFonts w:cstheme="minorHAnsi"/>
                <w:color w:val="000000" w:themeColor="text1"/>
              </w:rPr>
              <w:t>e</w:t>
            </w:r>
            <w:r w:rsidR="00CD0790" w:rsidRPr="00C44585">
              <w:rPr>
                <w:rFonts w:cstheme="minorHAnsi"/>
                <w:color w:val="000000" w:themeColor="text1"/>
              </w:rPr>
              <w:t xml:space="preserve">). </w:t>
            </w:r>
          </w:p>
          <w:p w14:paraId="724078FA"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be a Class Teacher to an assigned group of pupils and or Subject Teacher to assigned groups of pupils</w:t>
            </w:r>
          </w:p>
          <w:p w14:paraId="2E6DF8EC"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lastRenderedPageBreak/>
              <w:t>To promote the personal and academic progress of individual pupils and of the Class / Group as a whole.</w:t>
            </w:r>
          </w:p>
          <w:p w14:paraId="4BF34815"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liaise with the Pastoral Team / Phase Leader and other support agencies on a needs basis to facilitate maximum progress.</w:t>
            </w:r>
          </w:p>
          <w:p w14:paraId="4F211902" w14:textId="77777777"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register pupils, accompany them to assemblies and encourage them to make the most of the opportunities that the school offers.</w:t>
            </w:r>
          </w:p>
          <w:p w14:paraId="43C9313A" w14:textId="6DDEB5D0"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evaluate and monitor the academic progress / attainment of pupils</w:t>
            </w:r>
            <w:r w:rsidR="00EE029F">
              <w:rPr>
                <w:rFonts w:asciiTheme="minorHAnsi" w:hAnsiTheme="minorHAnsi" w:cstheme="minorHAnsi"/>
                <w:sz w:val="22"/>
                <w:szCs w:val="22"/>
              </w:rPr>
              <w:t xml:space="preserve"> including use of Insight</w:t>
            </w:r>
            <w:r w:rsidRPr="00C44585">
              <w:rPr>
                <w:rFonts w:asciiTheme="minorHAnsi" w:hAnsiTheme="minorHAnsi" w:cstheme="minorHAnsi"/>
                <w:sz w:val="22"/>
                <w:szCs w:val="22"/>
              </w:rPr>
              <w:t>.</w:t>
            </w:r>
          </w:p>
          <w:p w14:paraId="18724D33" w14:textId="11AF7968"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communicate, as appropriate, with </w:t>
            </w:r>
            <w:r w:rsidR="00B93318" w:rsidRPr="00C44585">
              <w:rPr>
                <w:rFonts w:asciiTheme="minorHAnsi" w:hAnsiTheme="minorHAnsi" w:cstheme="minorHAnsi"/>
                <w:sz w:val="22"/>
                <w:szCs w:val="22"/>
              </w:rPr>
              <w:t>P</w:t>
            </w:r>
            <w:r w:rsidRPr="00C44585">
              <w:rPr>
                <w:rFonts w:asciiTheme="minorHAnsi" w:hAnsiTheme="minorHAnsi" w:cstheme="minorHAnsi"/>
                <w:sz w:val="22"/>
                <w:szCs w:val="22"/>
              </w:rPr>
              <w:t xml:space="preserve">arents / </w:t>
            </w:r>
            <w:r w:rsidR="00B93318" w:rsidRPr="00C44585">
              <w:rPr>
                <w:rFonts w:asciiTheme="minorHAnsi" w:hAnsiTheme="minorHAnsi" w:cstheme="minorHAnsi"/>
                <w:sz w:val="22"/>
                <w:szCs w:val="22"/>
              </w:rPr>
              <w:t>C</w:t>
            </w:r>
            <w:r w:rsidRPr="00C44585">
              <w:rPr>
                <w:rFonts w:asciiTheme="minorHAnsi" w:hAnsiTheme="minorHAnsi" w:cstheme="minorHAnsi"/>
                <w:sz w:val="22"/>
                <w:szCs w:val="22"/>
              </w:rPr>
              <w:t>arers.</w:t>
            </w:r>
          </w:p>
          <w:p w14:paraId="740849CF" w14:textId="485278DB"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 xml:space="preserve">To liaise with Designated Safeguarding Leaders in accordance with School / Trust Policy </w:t>
            </w:r>
            <w:proofErr w:type="gramStart"/>
            <w:r w:rsidRPr="00C44585">
              <w:rPr>
                <w:rFonts w:asciiTheme="minorHAnsi" w:hAnsiTheme="minorHAnsi" w:cstheme="minorHAnsi"/>
                <w:sz w:val="22"/>
                <w:szCs w:val="22"/>
              </w:rPr>
              <w:t>if and when</w:t>
            </w:r>
            <w:proofErr w:type="gramEnd"/>
            <w:r w:rsidRPr="00C44585">
              <w:rPr>
                <w:rFonts w:asciiTheme="minorHAnsi" w:hAnsiTheme="minorHAnsi" w:cstheme="minorHAnsi"/>
                <w:sz w:val="22"/>
                <w:szCs w:val="22"/>
              </w:rPr>
              <w:t xml:space="preserve"> </w:t>
            </w:r>
            <w:r w:rsidR="00B93318" w:rsidRPr="00C44585">
              <w:rPr>
                <w:rFonts w:asciiTheme="minorHAnsi" w:hAnsiTheme="minorHAnsi" w:cstheme="minorHAnsi"/>
                <w:sz w:val="22"/>
                <w:szCs w:val="22"/>
              </w:rPr>
              <w:t>necessary</w:t>
            </w:r>
            <w:r w:rsidRPr="00C44585">
              <w:rPr>
                <w:rFonts w:asciiTheme="minorHAnsi" w:hAnsiTheme="minorHAnsi" w:cstheme="minorHAnsi"/>
                <w:sz w:val="22"/>
                <w:szCs w:val="22"/>
              </w:rPr>
              <w:t>.</w:t>
            </w:r>
          </w:p>
          <w:p w14:paraId="7D047172" w14:textId="1AEEC493" w:rsidR="00CD0790" w:rsidRPr="00C44585" w:rsidRDefault="00CD0790" w:rsidP="00CD0790">
            <w:pPr>
              <w:numPr>
                <w:ilvl w:val="0"/>
                <w:numId w:val="22"/>
              </w:numPr>
              <w:jc w:val="both"/>
              <w:rPr>
                <w:rFonts w:asciiTheme="minorHAnsi" w:hAnsiTheme="minorHAnsi" w:cstheme="minorHAnsi"/>
                <w:sz w:val="22"/>
                <w:szCs w:val="22"/>
              </w:rPr>
            </w:pPr>
            <w:r w:rsidRPr="00C44585">
              <w:rPr>
                <w:rFonts w:asciiTheme="minorHAnsi" w:hAnsiTheme="minorHAnsi" w:cstheme="minorHAnsi"/>
                <w:sz w:val="22"/>
                <w:szCs w:val="22"/>
              </w:rPr>
              <w:t>To ensure</w:t>
            </w:r>
            <w:r w:rsidR="007D1C3E">
              <w:rPr>
                <w:rFonts w:asciiTheme="minorHAnsi" w:hAnsiTheme="minorHAnsi" w:cstheme="minorHAnsi"/>
                <w:sz w:val="22"/>
                <w:szCs w:val="22"/>
              </w:rPr>
              <w:t xml:space="preserve"> Leaders and</w:t>
            </w:r>
            <w:r w:rsidRPr="00C44585">
              <w:rPr>
                <w:rFonts w:asciiTheme="minorHAnsi" w:hAnsiTheme="minorHAnsi" w:cstheme="minorHAnsi"/>
                <w:sz w:val="22"/>
                <w:szCs w:val="22"/>
              </w:rPr>
              <w:t xml:space="preserve"> Pastoral Teams are kept informed of any underlying emotional or social factors affecting pupils’ </w:t>
            </w:r>
            <w:r w:rsidRPr="00185FFD">
              <w:rPr>
                <w:rFonts w:asciiTheme="minorHAnsi" w:hAnsiTheme="minorHAnsi" w:cstheme="minorHAnsi"/>
                <w:sz w:val="22"/>
                <w:szCs w:val="22"/>
              </w:rPr>
              <w:t>progress</w:t>
            </w:r>
            <w:r w:rsidR="007D1C3E">
              <w:rPr>
                <w:rFonts w:asciiTheme="minorHAnsi" w:hAnsiTheme="minorHAnsi" w:cstheme="minorHAnsi"/>
                <w:sz w:val="22"/>
                <w:szCs w:val="22"/>
              </w:rPr>
              <w:t>, mental health and / or well-being</w:t>
            </w:r>
            <w:r w:rsidRPr="00185FFD">
              <w:rPr>
                <w:rFonts w:asciiTheme="minorHAnsi" w:hAnsiTheme="minorHAnsi" w:cstheme="minorHAnsi"/>
                <w:sz w:val="22"/>
                <w:szCs w:val="22"/>
              </w:rPr>
              <w:t>.</w:t>
            </w:r>
          </w:p>
          <w:p w14:paraId="1E4E0D4A" w14:textId="2E9586D8" w:rsidR="00CD0790" w:rsidRPr="00C44585" w:rsidRDefault="00CD0790" w:rsidP="00CD0790">
            <w:pPr>
              <w:pStyle w:val="NoSpacing"/>
              <w:ind w:left="720"/>
              <w:rPr>
                <w:rFonts w:cstheme="minorHAnsi"/>
                <w:color w:val="000000" w:themeColor="text1"/>
              </w:rPr>
            </w:pPr>
          </w:p>
        </w:tc>
      </w:tr>
      <w:tr w:rsidR="002B1D6F" w:rsidRPr="00810AEE" w14:paraId="13F0E955" w14:textId="77777777" w:rsidTr="009B48E0">
        <w:tc>
          <w:tcPr>
            <w:tcW w:w="2830" w:type="dxa"/>
          </w:tcPr>
          <w:p w14:paraId="04B2C67D" w14:textId="77777777" w:rsidR="002B1D6F" w:rsidRPr="00810AEE" w:rsidRDefault="002B1D6F" w:rsidP="002B1D6F">
            <w:pPr>
              <w:pStyle w:val="NoSpacing"/>
              <w:rPr>
                <w:b/>
                <w:bCs/>
                <w:color w:val="000000" w:themeColor="text1"/>
              </w:rPr>
            </w:pPr>
            <w:r w:rsidRPr="00810AEE">
              <w:rPr>
                <w:b/>
                <w:bCs/>
                <w:color w:val="000000" w:themeColor="text1"/>
              </w:rPr>
              <w:lastRenderedPageBreak/>
              <w:t>Professional Standards</w:t>
            </w:r>
          </w:p>
          <w:p w14:paraId="13E95383" w14:textId="2B23EBC2" w:rsidR="002B1D6F" w:rsidRPr="00810AEE" w:rsidRDefault="002B1D6F" w:rsidP="002B1D6F">
            <w:pPr>
              <w:pStyle w:val="NoSpacing"/>
              <w:rPr>
                <w:b/>
                <w:bCs/>
                <w:iCs/>
                <w:color w:val="000000" w:themeColor="text1"/>
              </w:rPr>
            </w:pPr>
          </w:p>
        </w:tc>
        <w:tc>
          <w:tcPr>
            <w:tcW w:w="6186" w:type="dxa"/>
          </w:tcPr>
          <w:p w14:paraId="37942F2E" w14:textId="794EE64E" w:rsidR="00AF1E3D" w:rsidRPr="00AF1E3D" w:rsidRDefault="00A22E8C" w:rsidP="00AF1E3D">
            <w:pPr>
              <w:jc w:val="both"/>
              <w:rPr>
                <w:rFonts w:asciiTheme="minorHAnsi" w:hAnsiTheme="minorHAnsi" w:cstheme="minorHAnsi"/>
                <w:sz w:val="22"/>
                <w:szCs w:val="22"/>
              </w:rPr>
            </w:pPr>
            <w:r w:rsidRPr="00AF1E3D">
              <w:rPr>
                <w:rFonts w:asciiTheme="minorHAnsi" w:hAnsiTheme="minorHAnsi" w:cstheme="minorHAnsi"/>
                <w:color w:val="000000" w:themeColor="text1"/>
                <w:sz w:val="22"/>
                <w:szCs w:val="22"/>
              </w:rPr>
              <w:t xml:space="preserve">Refer to </w:t>
            </w:r>
            <w:r w:rsidR="00265CD5" w:rsidRPr="00AF1E3D">
              <w:rPr>
                <w:rFonts w:asciiTheme="minorHAnsi" w:hAnsiTheme="minorHAnsi" w:cstheme="minorHAnsi"/>
                <w:color w:val="000000" w:themeColor="text1"/>
                <w:sz w:val="22"/>
                <w:szCs w:val="22"/>
              </w:rPr>
              <w:t xml:space="preserve">current </w:t>
            </w:r>
            <w:r w:rsidRPr="00AF1E3D">
              <w:rPr>
                <w:rFonts w:asciiTheme="minorHAnsi" w:hAnsiTheme="minorHAnsi" w:cstheme="minorHAnsi"/>
                <w:color w:val="000000" w:themeColor="text1"/>
                <w:sz w:val="22"/>
                <w:szCs w:val="22"/>
              </w:rPr>
              <w:t xml:space="preserve">Teacher Standards </w:t>
            </w:r>
            <w:r w:rsidR="00323515" w:rsidRPr="00AF1E3D">
              <w:rPr>
                <w:rFonts w:asciiTheme="minorHAnsi" w:hAnsiTheme="minorHAnsi" w:cstheme="minorHAnsi"/>
                <w:color w:val="000000" w:themeColor="text1"/>
                <w:sz w:val="22"/>
                <w:szCs w:val="22"/>
              </w:rPr>
              <w:t>document</w:t>
            </w:r>
            <w:r w:rsidR="00AF1E3D" w:rsidRPr="00AF1E3D">
              <w:rPr>
                <w:rFonts w:asciiTheme="minorHAnsi" w:hAnsiTheme="minorHAnsi" w:cstheme="minorHAnsi"/>
                <w:sz w:val="22"/>
                <w:szCs w:val="22"/>
              </w:rPr>
              <w:t xml:space="preserve"> </w:t>
            </w:r>
            <w:bookmarkStart w:id="0" w:name="_Hlk206188779"/>
            <w:r w:rsidR="00AF1E3D" w:rsidRPr="00AF1E3D">
              <w:rPr>
                <w:rFonts w:asciiTheme="minorHAnsi" w:hAnsiTheme="minorHAnsi" w:cstheme="minorHAnsi"/>
                <w:sz w:val="22"/>
                <w:szCs w:val="22"/>
              </w:rPr>
              <w:t>and Trust guidance for expectations at each pay point (MPR &amp; UPR</w:t>
            </w:r>
            <w:bookmarkEnd w:id="0"/>
            <w:r w:rsidR="007D1C3E">
              <w:rPr>
                <w:rFonts w:asciiTheme="minorHAnsi" w:hAnsiTheme="minorHAnsi" w:cstheme="minorHAnsi"/>
                <w:sz w:val="22"/>
                <w:szCs w:val="22"/>
              </w:rPr>
              <w:t>)</w:t>
            </w:r>
          </w:p>
          <w:p w14:paraId="79357C5D" w14:textId="4AE2BFB7" w:rsidR="002B1D6F" w:rsidRPr="00810AEE" w:rsidRDefault="002B1D6F" w:rsidP="00AF1E3D">
            <w:pPr>
              <w:pStyle w:val="NoSpacing"/>
              <w:ind w:left="360"/>
              <w:rPr>
                <w:color w:val="000000" w:themeColor="text1"/>
              </w:rPr>
            </w:pPr>
          </w:p>
        </w:tc>
      </w:tr>
    </w:tbl>
    <w:p w14:paraId="5D25187D" w14:textId="5ED40F39" w:rsidR="00F8553E" w:rsidRPr="00727E4B" w:rsidRDefault="00F8553E" w:rsidP="00AF1E3D">
      <w:pPr>
        <w:tabs>
          <w:tab w:val="left" w:pos="709"/>
        </w:tabs>
        <w:autoSpaceDE w:val="0"/>
        <w:autoSpaceDN w:val="0"/>
        <w:adjustRightInd w:val="0"/>
        <w:jc w:val="both"/>
        <w:rPr>
          <w:rFonts w:asciiTheme="minorHAnsi" w:eastAsia="Calibri" w:hAnsiTheme="minorHAnsi" w:cstheme="minorHAnsi"/>
          <w:color w:val="FF0000"/>
          <w:sz w:val="22"/>
          <w:szCs w:val="22"/>
        </w:rPr>
      </w:pPr>
      <w:r w:rsidRPr="00727E4B">
        <w:rPr>
          <w:rFonts w:asciiTheme="minorHAnsi" w:eastAsia="Calibri" w:hAnsiTheme="minorHAnsi" w:cstheme="minorHAnsi"/>
          <w:color w:val="FF0000"/>
          <w:sz w:val="22"/>
          <w:szCs w:val="22"/>
        </w:rPr>
        <w:tab/>
        <w:t xml:space="preserve"> </w:t>
      </w:r>
    </w:p>
    <w:p w14:paraId="35F87AFC" w14:textId="77777777" w:rsidR="00F8553E" w:rsidRPr="00F8553E" w:rsidRDefault="00F8553E" w:rsidP="00F8553E">
      <w:pPr>
        <w:autoSpaceDE w:val="0"/>
        <w:autoSpaceDN w:val="0"/>
        <w:adjustRightInd w:val="0"/>
        <w:spacing w:after="200" w:line="276" w:lineRule="auto"/>
        <w:contextualSpacing/>
        <w:jc w:val="both"/>
        <w:rPr>
          <w:rFonts w:asciiTheme="minorHAnsi" w:eastAsia="Calibri" w:hAnsiTheme="minorHAnsi" w:cstheme="minorHAnsi"/>
          <w:sz w:val="22"/>
          <w:szCs w:val="22"/>
        </w:rPr>
      </w:pPr>
      <w:r w:rsidRPr="00F8553E">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3FC269E2" wp14:editId="2064D00E">
                <wp:simplePos x="0" y="0"/>
                <wp:positionH relativeFrom="column">
                  <wp:posOffset>-118110</wp:posOffset>
                </wp:positionH>
                <wp:positionV relativeFrom="paragraph">
                  <wp:posOffset>161290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33930681"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2A6D4733" w14:textId="77777777" w:rsidR="00F8553E" w:rsidRPr="00185FFD" w:rsidRDefault="00F8553E" w:rsidP="00F8553E">
                            <w:pPr>
                              <w:rPr>
                                <w:rFonts w:asciiTheme="minorHAnsi" w:hAnsiTheme="minorHAnsi" w:cstheme="minorHAnsi"/>
                                <w:sz w:val="22"/>
                                <w:szCs w:val="22"/>
                              </w:rPr>
                            </w:pPr>
                          </w:p>
                          <w:p w14:paraId="3D513C2E"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In addition to the above, the post holder is expected to</w:t>
                            </w:r>
                          </w:p>
                          <w:p w14:paraId="707E8394" w14:textId="77777777" w:rsidR="00F8553E" w:rsidRPr="00185FFD" w:rsidRDefault="00F8553E" w:rsidP="00F8553E">
                            <w:pPr>
                              <w:rPr>
                                <w:rFonts w:asciiTheme="minorHAnsi" w:hAnsiTheme="minorHAnsi" w:cstheme="minorHAnsi"/>
                                <w:sz w:val="22"/>
                                <w:szCs w:val="22"/>
                              </w:rPr>
                            </w:pPr>
                          </w:p>
                          <w:p w14:paraId="408AC0EC" w14:textId="75BA67B0"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 xml:space="preserve">undertake any other duty as specified by the School Teacher Pay and Conditions Document (STPCD) </w:t>
                            </w:r>
                            <w:r w:rsidR="007D1C3E" w:rsidRPr="00AF1E3D">
                              <w:rPr>
                                <w:rFonts w:asciiTheme="minorHAnsi" w:hAnsiTheme="minorHAnsi" w:cstheme="minorHAnsi"/>
                                <w:sz w:val="22"/>
                                <w:szCs w:val="22"/>
                              </w:rPr>
                              <w:t>and Trust guidance for expectations at each pay point (MPR &amp; UPR</w:t>
                            </w:r>
                            <w:r w:rsidR="007D1C3E" w:rsidRPr="00185FFD">
                              <w:rPr>
                                <w:rFonts w:asciiTheme="minorHAnsi" w:hAnsiTheme="minorHAnsi" w:cstheme="minorHAnsi"/>
                                <w:sz w:val="22"/>
                                <w:szCs w:val="22"/>
                              </w:rPr>
                              <w:t xml:space="preserve"> </w:t>
                            </w:r>
                            <w:r w:rsidRPr="00185FFD">
                              <w:rPr>
                                <w:rFonts w:asciiTheme="minorHAnsi" w:hAnsiTheme="minorHAnsi" w:cstheme="minorHAnsi"/>
                                <w:sz w:val="22"/>
                                <w:szCs w:val="22"/>
                              </w:rPr>
                              <w:t>not mentioned in the above</w:t>
                            </w:r>
                          </w:p>
                          <w:p w14:paraId="2617F6D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participate in meetings at the school which relate to the curriculum for the school or the administration or organisation of the school, including pastoral arrangements</w:t>
                            </w:r>
                          </w:p>
                          <w:p w14:paraId="0064D55F"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comply with the school’s Health and Safety Policy</w:t>
                            </w:r>
                          </w:p>
                          <w:p w14:paraId="375A536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support the school in meeting its legal requirements for worship</w:t>
                            </w:r>
                          </w:p>
                          <w:p w14:paraId="1F3DC77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actively promote the school’s corporate policies</w:t>
                            </w:r>
                          </w:p>
                          <w:p w14:paraId="20193768"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be courteous to colleagues and provide a welcoming environment to visitors and telephone callers.</w:t>
                            </w:r>
                          </w:p>
                          <w:p w14:paraId="026F6634" w14:textId="77777777" w:rsidR="00F8553E" w:rsidRDefault="00F8553E" w:rsidP="00F8553E">
                            <w:pPr>
                              <w:rPr>
                                <w:sz w:val="22"/>
                                <w:szCs w:val="22"/>
                              </w:rPr>
                            </w:pPr>
                          </w:p>
                          <w:p w14:paraId="06B08F11" w14:textId="77777777" w:rsidR="00F8553E" w:rsidRDefault="00F8553E" w:rsidP="00F8553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269E2" id="_x0000_t202" coordsize="21600,21600" o:spt="202" path="m,l,21600r21600,l21600,xe">
                <v:stroke joinstyle="miter"/>
                <v:path gradientshapeok="t" o:connecttype="rect"/>
              </v:shapetype>
              <v:shape id="Text Box 2" o:spid="_x0000_s1026" type="#_x0000_t202" style="position:absolute;left:0;text-align:left;margin-left:-9.3pt;margin-top:12.7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">
                <v:textbox>
                  <w:txbxContent>
                    <w:p w14:paraId="33930681"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2A6D4733" w14:textId="77777777" w:rsidR="00F8553E" w:rsidRPr="00185FFD" w:rsidRDefault="00F8553E" w:rsidP="00F8553E">
                      <w:pPr>
                        <w:rPr>
                          <w:rFonts w:asciiTheme="minorHAnsi" w:hAnsiTheme="minorHAnsi" w:cstheme="minorHAnsi"/>
                          <w:sz w:val="22"/>
                          <w:szCs w:val="22"/>
                        </w:rPr>
                      </w:pPr>
                    </w:p>
                    <w:p w14:paraId="3D513C2E"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In addition to the above, the post holder is expected to</w:t>
                      </w:r>
                    </w:p>
                    <w:p w14:paraId="707E8394" w14:textId="77777777" w:rsidR="00F8553E" w:rsidRPr="00185FFD" w:rsidRDefault="00F8553E" w:rsidP="00F8553E">
                      <w:pPr>
                        <w:rPr>
                          <w:rFonts w:asciiTheme="minorHAnsi" w:hAnsiTheme="minorHAnsi" w:cstheme="minorHAnsi"/>
                          <w:sz w:val="22"/>
                          <w:szCs w:val="22"/>
                        </w:rPr>
                      </w:pPr>
                    </w:p>
                    <w:p w14:paraId="408AC0EC" w14:textId="75BA67B0"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 xml:space="preserve">undertake any other duty as specified by the School Teacher Pay and Conditions Document (STPCD) </w:t>
                      </w:r>
                      <w:r w:rsidR="007D1C3E" w:rsidRPr="00AF1E3D">
                        <w:rPr>
                          <w:rFonts w:asciiTheme="minorHAnsi" w:hAnsiTheme="minorHAnsi" w:cstheme="minorHAnsi"/>
                          <w:sz w:val="22"/>
                          <w:szCs w:val="22"/>
                        </w:rPr>
                        <w:t>and Trust guidance for expectations at each pay point (MPR &amp; UPR</w:t>
                      </w:r>
                      <w:r w:rsidR="007D1C3E" w:rsidRPr="00185FFD">
                        <w:rPr>
                          <w:rFonts w:asciiTheme="minorHAnsi" w:hAnsiTheme="minorHAnsi" w:cstheme="minorHAnsi"/>
                          <w:sz w:val="22"/>
                          <w:szCs w:val="22"/>
                        </w:rPr>
                        <w:t xml:space="preserve"> </w:t>
                      </w:r>
                      <w:r w:rsidRPr="00185FFD">
                        <w:rPr>
                          <w:rFonts w:asciiTheme="minorHAnsi" w:hAnsiTheme="minorHAnsi" w:cstheme="minorHAnsi"/>
                          <w:sz w:val="22"/>
                          <w:szCs w:val="22"/>
                        </w:rPr>
                        <w:t>not mentioned in the above</w:t>
                      </w:r>
                    </w:p>
                    <w:p w14:paraId="2617F6D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participate in meetings at the school which relate to the curriculum for the school or the administration or organisation of the school, including pastoral arrangements</w:t>
                      </w:r>
                    </w:p>
                    <w:p w14:paraId="0064D55F"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comply with the school’s Health and Safety Policy</w:t>
                      </w:r>
                    </w:p>
                    <w:p w14:paraId="375A536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support the school in meeting its legal requirements for worship</w:t>
                      </w:r>
                    </w:p>
                    <w:p w14:paraId="1F3DC773"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actively promote the school’s corporate policies</w:t>
                      </w:r>
                    </w:p>
                    <w:p w14:paraId="20193768" w14:textId="77777777" w:rsidR="00F8553E" w:rsidRPr="00185FFD" w:rsidRDefault="00F8553E" w:rsidP="00F8553E">
                      <w:pPr>
                        <w:numPr>
                          <w:ilvl w:val="0"/>
                          <w:numId w:val="9"/>
                        </w:numPr>
                        <w:rPr>
                          <w:rFonts w:asciiTheme="minorHAnsi" w:hAnsiTheme="minorHAnsi" w:cstheme="minorHAnsi"/>
                          <w:sz w:val="22"/>
                          <w:szCs w:val="22"/>
                        </w:rPr>
                      </w:pPr>
                      <w:r w:rsidRPr="00185FFD">
                        <w:rPr>
                          <w:rFonts w:asciiTheme="minorHAnsi" w:hAnsiTheme="minorHAnsi" w:cstheme="minorHAnsi"/>
                          <w:sz w:val="22"/>
                          <w:szCs w:val="22"/>
                        </w:rPr>
                        <w:t>be courteous to colleagues and provide a welcoming environment to visitors and telephone callers.</w:t>
                      </w:r>
                    </w:p>
                    <w:p w14:paraId="026F6634" w14:textId="77777777" w:rsidR="00F8553E" w:rsidRDefault="00F8553E" w:rsidP="00F8553E">
                      <w:pPr>
                        <w:rPr>
                          <w:sz w:val="22"/>
                          <w:szCs w:val="22"/>
                        </w:rPr>
                      </w:pPr>
                    </w:p>
                    <w:p w14:paraId="06B08F11" w14:textId="77777777" w:rsidR="00F8553E" w:rsidRDefault="00F8553E" w:rsidP="00F8553E">
                      <w:pPr>
                        <w:rPr>
                          <w:sz w:val="22"/>
                          <w:szCs w:val="22"/>
                        </w:rPr>
                      </w:pPr>
                    </w:p>
                  </w:txbxContent>
                </v:textbox>
              </v:shape>
            </w:pict>
          </mc:Fallback>
        </mc:AlternateContent>
      </w:r>
    </w:p>
    <w:p w14:paraId="1892DF34" w14:textId="77777777" w:rsidR="00F8553E" w:rsidRPr="00F8553E" w:rsidRDefault="00F8553E" w:rsidP="00F8553E">
      <w:pPr>
        <w:jc w:val="both"/>
        <w:rPr>
          <w:rFonts w:asciiTheme="minorHAnsi" w:hAnsiTheme="minorHAnsi" w:cstheme="minorHAnsi"/>
          <w:sz w:val="22"/>
          <w:szCs w:val="22"/>
        </w:rPr>
      </w:pPr>
    </w:p>
    <w:p w14:paraId="55899692" w14:textId="77777777" w:rsidR="00F8553E" w:rsidRPr="00F8553E" w:rsidRDefault="00F8553E" w:rsidP="00F8553E">
      <w:pPr>
        <w:jc w:val="both"/>
        <w:rPr>
          <w:rFonts w:asciiTheme="minorHAnsi" w:hAnsiTheme="minorHAnsi" w:cstheme="minorHAnsi"/>
          <w:sz w:val="22"/>
          <w:szCs w:val="22"/>
        </w:rPr>
      </w:pPr>
    </w:p>
    <w:p w14:paraId="1A624039" w14:textId="77777777" w:rsidR="00F8553E" w:rsidRPr="00F8553E" w:rsidRDefault="00F8553E" w:rsidP="00F8553E">
      <w:pPr>
        <w:jc w:val="both"/>
        <w:rPr>
          <w:rFonts w:asciiTheme="minorHAnsi" w:hAnsiTheme="minorHAnsi" w:cstheme="minorHAnsi"/>
          <w:sz w:val="22"/>
          <w:szCs w:val="22"/>
        </w:rPr>
      </w:pPr>
    </w:p>
    <w:p w14:paraId="464694BC" w14:textId="77777777" w:rsidR="00F8553E" w:rsidRPr="00F8553E" w:rsidRDefault="00F8553E" w:rsidP="00F8553E">
      <w:pPr>
        <w:jc w:val="both"/>
        <w:rPr>
          <w:rFonts w:asciiTheme="minorHAnsi" w:hAnsiTheme="minorHAnsi" w:cstheme="minorHAnsi"/>
          <w:sz w:val="22"/>
          <w:szCs w:val="22"/>
        </w:rPr>
      </w:pPr>
    </w:p>
    <w:p w14:paraId="1CC4DBD2" w14:textId="77777777" w:rsidR="00F8553E" w:rsidRPr="00F8553E" w:rsidRDefault="00F8553E" w:rsidP="00F8553E">
      <w:pPr>
        <w:jc w:val="both"/>
        <w:rPr>
          <w:rFonts w:asciiTheme="minorHAnsi" w:hAnsiTheme="minorHAnsi" w:cstheme="minorHAnsi"/>
          <w:sz w:val="22"/>
          <w:szCs w:val="22"/>
        </w:rPr>
      </w:pPr>
    </w:p>
    <w:p w14:paraId="4731D3DE" w14:textId="77777777" w:rsidR="00F8553E" w:rsidRPr="00F8553E" w:rsidRDefault="00F8553E" w:rsidP="00F8553E">
      <w:pPr>
        <w:jc w:val="both"/>
        <w:rPr>
          <w:rFonts w:asciiTheme="minorHAnsi" w:hAnsiTheme="minorHAnsi" w:cstheme="minorHAnsi"/>
          <w:sz w:val="22"/>
          <w:szCs w:val="22"/>
        </w:rPr>
      </w:pPr>
    </w:p>
    <w:p w14:paraId="5D99B78D" w14:textId="77777777" w:rsidR="00F8553E" w:rsidRPr="00F8553E" w:rsidRDefault="00F8553E" w:rsidP="00F8553E">
      <w:pPr>
        <w:jc w:val="both"/>
        <w:rPr>
          <w:rFonts w:asciiTheme="minorHAnsi" w:hAnsiTheme="minorHAnsi" w:cstheme="minorHAnsi"/>
          <w:sz w:val="22"/>
          <w:szCs w:val="22"/>
        </w:rPr>
      </w:pPr>
    </w:p>
    <w:p w14:paraId="6D237622" w14:textId="77777777" w:rsidR="00F8553E" w:rsidRPr="00F8553E" w:rsidRDefault="00F8553E" w:rsidP="00F8553E">
      <w:pPr>
        <w:jc w:val="both"/>
        <w:rPr>
          <w:rFonts w:asciiTheme="minorHAnsi" w:hAnsiTheme="minorHAnsi" w:cstheme="minorHAnsi"/>
          <w:sz w:val="22"/>
          <w:szCs w:val="22"/>
        </w:rPr>
      </w:pPr>
    </w:p>
    <w:p w14:paraId="0477F55C" w14:textId="77777777" w:rsidR="00F8553E" w:rsidRPr="00F8553E" w:rsidRDefault="00F8553E" w:rsidP="00F8553E">
      <w:pPr>
        <w:jc w:val="both"/>
        <w:rPr>
          <w:rFonts w:asciiTheme="minorHAnsi" w:hAnsiTheme="minorHAnsi" w:cstheme="minorHAnsi"/>
          <w:sz w:val="22"/>
          <w:szCs w:val="22"/>
        </w:rPr>
      </w:pPr>
    </w:p>
    <w:p w14:paraId="090C7968" w14:textId="77777777" w:rsidR="00F8553E" w:rsidRPr="00F8553E" w:rsidRDefault="00F8553E" w:rsidP="00F8553E">
      <w:pPr>
        <w:jc w:val="both"/>
        <w:rPr>
          <w:rFonts w:asciiTheme="minorHAnsi" w:hAnsiTheme="minorHAnsi" w:cstheme="minorHAnsi"/>
          <w:sz w:val="22"/>
          <w:szCs w:val="22"/>
        </w:rPr>
      </w:pPr>
    </w:p>
    <w:p w14:paraId="3E9A39FD" w14:textId="77777777" w:rsidR="00F8553E" w:rsidRPr="00F8553E" w:rsidRDefault="00F8553E" w:rsidP="00F8553E">
      <w:pPr>
        <w:jc w:val="both"/>
        <w:rPr>
          <w:rFonts w:asciiTheme="minorHAnsi" w:hAnsiTheme="minorHAnsi" w:cstheme="minorHAnsi"/>
          <w:sz w:val="22"/>
          <w:szCs w:val="22"/>
        </w:rPr>
      </w:pPr>
    </w:p>
    <w:p w14:paraId="3DAF6305" w14:textId="77777777" w:rsidR="00F8553E" w:rsidRPr="00F8553E" w:rsidRDefault="00F8553E" w:rsidP="00F8553E">
      <w:pPr>
        <w:jc w:val="both"/>
        <w:rPr>
          <w:rFonts w:asciiTheme="minorHAnsi" w:hAnsiTheme="minorHAnsi" w:cstheme="minorHAnsi"/>
          <w:sz w:val="22"/>
          <w:szCs w:val="22"/>
        </w:rPr>
      </w:pPr>
    </w:p>
    <w:p w14:paraId="0C7694EE" w14:textId="77777777" w:rsidR="00F8553E" w:rsidRPr="00F8553E" w:rsidRDefault="00F8553E" w:rsidP="00F8553E">
      <w:pPr>
        <w:jc w:val="both"/>
        <w:rPr>
          <w:rFonts w:asciiTheme="minorHAnsi" w:hAnsiTheme="minorHAnsi" w:cstheme="minorHAnsi"/>
          <w:sz w:val="22"/>
          <w:szCs w:val="22"/>
        </w:rPr>
      </w:pPr>
    </w:p>
    <w:p w14:paraId="3C3C2755" w14:textId="77777777" w:rsidR="00F8553E" w:rsidRPr="00F8553E" w:rsidRDefault="00F8553E" w:rsidP="00F8553E">
      <w:pPr>
        <w:jc w:val="both"/>
        <w:rPr>
          <w:rFonts w:asciiTheme="minorHAnsi" w:hAnsiTheme="minorHAnsi" w:cstheme="minorHAnsi"/>
          <w:sz w:val="22"/>
          <w:szCs w:val="22"/>
        </w:rPr>
      </w:pPr>
    </w:p>
    <w:p w14:paraId="6ABDBC8C" w14:textId="746096A0" w:rsidR="00F8553E" w:rsidRPr="00F8553E" w:rsidRDefault="00F8553E" w:rsidP="00F8553E">
      <w:pPr>
        <w:jc w:val="both"/>
        <w:rPr>
          <w:rFonts w:asciiTheme="minorHAnsi" w:hAnsiTheme="minorHAnsi" w:cstheme="minorHAnsi"/>
          <w:sz w:val="22"/>
          <w:szCs w:val="22"/>
        </w:rPr>
      </w:pPr>
    </w:p>
    <w:p w14:paraId="0BF72A71" w14:textId="387F5B1B" w:rsidR="00F8553E" w:rsidRPr="00F8553E" w:rsidRDefault="007D1C3E" w:rsidP="00F8553E">
      <w:pPr>
        <w:jc w:val="both"/>
        <w:rPr>
          <w:rFonts w:asciiTheme="minorHAnsi" w:hAnsiTheme="minorHAnsi" w:cstheme="minorHAnsi"/>
          <w:sz w:val="22"/>
          <w:szCs w:val="22"/>
        </w:rPr>
      </w:pPr>
      <w:r w:rsidRPr="00F8553E">
        <w:rPr>
          <w:rFonts w:asciiTheme="minorHAnsi" w:hAnsiTheme="minorHAnsi" w:cstheme="minorHAnsi"/>
          <w:noProof/>
          <w:sz w:val="22"/>
          <w:szCs w:val="22"/>
          <w:highlight w:val="yellow"/>
          <w:lang w:eastAsia="en-GB"/>
        </w:rPr>
        <mc:AlternateContent>
          <mc:Choice Requires="wps">
            <w:drawing>
              <wp:anchor distT="0" distB="0" distL="114300" distR="114300" simplePos="0" relativeHeight="251660288" behindDoc="0" locked="0" layoutInCell="1" allowOverlap="1" wp14:anchorId="568E7177" wp14:editId="5769AE46">
                <wp:simplePos x="0" y="0"/>
                <wp:positionH relativeFrom="column">
                  <wp:posOffset>-107576</wp:posOffset>
                </wp:positionH>
                <wp:positionV relativeFrom="paragraph">
                  <wp:posOffset>87561</wp:posOffset>
                </wp:positionV>
                <wp:extent cx="6629400" cy="722299"/>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2299"/>
                        </a:xfrm>
                        <a:prstGeom prst="rect">
                          <a:avLst/>
                        </a:prstGeom>
                        <a:solidFill>
                          <a:srgbClr val="FFFFFF"/>
                        </a:solidFill>
                        <a:ln w="9525">
                          <a:solidFill>
                            <a:srgbClr val="000000"/>
                          </a:solidFill>
                          <a:miter lim="800000"/>
                          <a:headEnd/>
                          <a:tailEnd/>
                        </a:ln>
                      </wps:spPr>
                      <wps:txbx>
                        <w:txbxContent>
                          <w:p w14:paraId="001D23BD"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This job description is current at the date shown, but following consultation with you, may be changed to reflect or anticipate changes in the job which are commensurate with your salary and job title.</w:t>
                            </w:r>
                          </w:p>
                          <w:p w14:paraId="52A33015" w14:textId="77777777" w:rsidR="003D64C9" w:rsidRPr="00185FFD" w:rsidRDefault="003D64C9" w:rsidP="003D64C9">
                            <w:pPr>
                              <w:rPr>
                                <w:rFonts w:asciiTheme="minorHAnsi" w:hAnsiTheme="minorHAnsi" w:cstheme="minorHAnsi"/>
                                <w:sz w:val="22"/>
                                <w:szCs w:val="22"/>
                              </w:rPr>
                            </w:pPr>
                            <w:r w:rsidRPr="00185FFD">
                              <w:rPr>
                                <w:rFonts w:asciiTheme="minorHAnsi" w:hAnsiTheme="minorHAnsi" w:cstheme="minorHAnsi"/>
                                <w:sz w:val="22"/>
                                <w:szCs w:val="22"/>
                              </w:rPr>
                              <w:t>This job description will be reviewed at each end of year appraisal / performance review cycle meeting.</w:t>
                            </w:r>
                          </w:p>
                          <w:p w14:paraId="0B395FF1" w14:textId="77777777" w:rsidR="003D64C9" w:rsidRPr="00B26D36" w:rsidRDefault="003D64C9" w:rsidP="00F8553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7177" id="Text Box 3" o:spid="_x0000_s1027" type="#_x0000_t202" style="position:absolute;left:0;text-align:left;margin-left:-8.45pt;margin-top:6.9pt;width:522pt;height: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">
                <v:textbox>
                  <w:txbxContent>
                    <w:p w14:paraId="001D23BD" w14:textId="77777777" w:rsidR="00F8553E" w:rsidRPr="00185FFD" w:rsidRDefault="00F8553E" w:rsidP="00F8553E">
                      <w:pPr>
                        <w:rPr>
                          <w:rFonts w:asciiTheme="minorHAnsi" w:hAnsiTheme="minorHAnsi" w:cstheme="minorHAnsi"/>
                          <w:sz w:val="22"/>
                          <w:szCs w:val="22"/>
                        </w:rPr>
                      </w:pPr>
                      <w:r w:rsidRPr="00185FFD">
                        <w:rPr>
                          <w:rFonts w:asciiTheme="minorHAnsi" w:hAnsiTheme="minorHAnsi" w:cstheme="minorHAnsi"/>
                          <w:sz w:val="22"/>
                          <w:szCs w:val="22"/>
                        </w:rPr>
                        <w:t>This job description is current at the date shown, but following consultation with you, may be changed to reflect or anticipate changes in the job which are commensurate with your salary and job title.</w:t>
                      </w:r>
                    </w:p>
                    <w:p w14:paraId="52A33015" w14:textId="77777777" w:rsidR="003D64C9" w:rsidRPr="00185FFD" w:rsidRDefault="003D64C9" w:rsidP="003D64C9">
                      <w:pPr>
                        <w:rPr>
                          <w:rFonts w:asciiTheme="minorHAnsi" w:hAnsiTheme="minorHAnsi" w:cstheme="minorHAnsi"/>
                          <w:sz w:val="22"/>
                          <w:szCs w:val="22"/>
                        </w:rPr>
                      </w:pPr>
                      <w:r w:rsidRPr="00185FFD">
                        <w:rPr>
                          <w:rFonts w:asciiTheme="minorHAnsi" w:hAnsiTheme="minorHAnsi" w:cstheme="minorHAnsi"/>
                          <w:sz w:val="22"/>
                          <w:szCs w:val="22"/>
                        </w:rPr>
                        <w:t>This job description will be reviewed at each end of year appraisal / performance review cycle meeting.</w:t>
                      </w:r>
                    </w:p>
                    <w:p w14:paraId="0B395FF1" w14:textId="77777777" w:rsidR="003D64C9" w:rsidRPr="00B26D36" w:rsidRDefault="003D64C9" w:rsidP="00F8553E">
                      <w:pPr>
                        <w:rPr>
                          <w:rFonts w:ascii="Calibri" w:hAnsi="Calibri"/>
                          <w:sz w:val="22"/>
                          <w:szCs w:val="22"/>
                        </w:rPr>
                      </w:pPr>
                    </w:p>
                  </w:txbxContent>
                </v:textbox>
              </v:shape>
            </w:pict>
          </mc:Fallback>
        </mc:AlternateContent>
      </w:r>
    </w:p>
    <w:p w14:paraId="2423F3E4" w14:textId="77777777" w:rsidR="00F8553E" w:rsidRPr="00F8553E" w:rsidRDefault="00F8553E" w:rsidP="00F8553E">
      <w:pPr>
        <w:jc w:val="both"/>
        <w:rPr>
          <w:rFonts w:asciiTheme="minorHAnsi" w:hAnsiTheme="minorHAnsi" w:cstheme="minorHAnsi"/>
          <w:sz w:val="22"/>
          <w:szCs w:val="22"/>
        </w:rPr>
      </w:pPr>
    </w:p>
    <w:p w14:paraId="12502635" w14:textId="77777777" w:rsidR="00F8553E" w:rsidRPr="00F8553E" w:rsidRDefault="00F8553E" w:rsidP="00F8553E">
      <w:pPr>
        <w:jc w:val="both"/>
        <w:rPr>
          <w:rFonts w:asciiTheme="minorHAnsi" w:hAnsiTheme="minorHAnsi" w:cstheme="minorHAnsi"/>
          <w:sz w:val="22"/>
          <w:szCs w:val="22"/>
        </w:rPr>
      </w:pPr>
    </w:p>
    <w:p w14:paraId="27D67175" w14:textId="77777777" w:rsidR="00F8553E" w:rsidRPr="00F8553E" w:rsidRDefault="00F8553E" w:rsidP="00F8553E">
      <w:pPr>
        <w:jc w:val="both"/>
        <w:rPr>
          <w:rFonts w:asciiTheme="minorHAnsi" w:hAnsiTheme="minorHAnsi" w:cstheme="minorHAnsi"/>
          <w:sz w:val="22"/>
          <w:szCs w:val="22"/>
        </w:rPr>
      </w:pPr>
    </w:p>
    <w:p w14:paraId="68CB63CD" w14:textId="77777777" w:rsidR="00F8553E" w:rsidRPr="00F8553E" w:rsidRDefault="00F8553E" w:rsidP="00F8553E">
      <w:pPr>
        <w:jc w:val="both"/>
        <w:rPr>
          <w:rFonts w:asciiTheme="minorHAnsi" w:hAnsiTheme="minorHAnsi" w:cstheme="minorHAnsi"/>
          <w:sz w:val="22"/>
          <w:szCs w:val="22"/>
        </w:rPr>
      </w:pPr>
    </w:p>
    <w:p w14:paraId="61F9EC9A" w14:textId="77777777" w:rsidR="007D1C3E" w:rsidRDefault="007D1C3E" w:rsidP="00F8553E">
      <w:pPr>
        <w:jc w:val="both"/>
        <w:rPr>
          <w:rFonts w:asciiTheme="minorHAnsi" w:hAnsiTheme="minorHAnsi" w:cstheme="minorHAnsi"/>
          <w:sz w:val="22"/>
          <w:szCs w:val="22"/>
        </w:rPr>
      </w:pPr>
    </w:p>
    <w:p w14:paraId="50ED94EA" w14:textId="77777777" w:rsidR="007D1C3E" w:rsidRDefault="007D1C3E" w:rsidP="00F8553E">
      <w:pPr>
        <w:jc w:val="both"/>
        <w:rPr>
          <w:rFonts w:asciiTheme="minorHAnsi" w:hAnsiTheme="minorHAnsi" w:cstheme="minorHAnsi"/>
          <w:sz w:val="22"/>
          <w:szCs w:val="22"/>
        </w:rPr>
      </w:pPr>
    </w:p>
    <w:p w14:paraId="5DC0A88E" w14:textId="4BF6AA3C" w:rsidR="00F8553E" w:rsidRPr="00F8553E" w:rsidRDefault="00F8553E" w:rsidP="00F8553E">
      <w:pPr>
        <w:jc w:val="both"/>
        <w:rPr>
          <w:rFonts w:asciiTheme="minorHAnsi" w:hAnsiTheme="minorHAnsi" w:cstheme="minorHAnsi"/>
          <w:sz w:val="22"/>
          <w:szCs w:val="22"/>
        </w:rPr>
      </w:pPr>
      <w:r w:rsidRPr="00F8553E">
        <w:rPr>
          <w:rFonts w:asciiTheme="minorHAnsi" w:hAnsiTheme="minorHAnsi" w:cstheme="minorHAnsi"/>
          <w:sz w:val="22"/>
          <w:szCs w:val="22"/>
        </w:rPr>
        <w:t>Signature …………………………………………………………………. Date ………………………….</w:t>
      </w:r>
    </w:p>
    <w:p w14:paraId="430F3DCE" w14:textId="77777777" w:rsidR="00F8553E" w:rsidRPr="00F8553E" w:rsidRDefault="00F8553E" w:rsidP="00F8553E">
      <w:pPr>
        <w:jc w:val="both"/>
        <w:rPr>
          <w:rFonts w:asciiTheme="minorHAnsi" w:hAnsiTheme="minorHAnsi" w:cstheme="minorHAnsi"/>
          <w:sz w:val="22"/>
          <w:szCs w:val="22"/>
        </w:rPr>
      </w:pPr>
      <w:r w:rsidRPr="00F8553E">
        <w:rPr>
          <w:rFonts w:asciiTheme="minorHAnsi" w:hAnsiTheme="minorHAnsi" w:cstheme="minorHAnsi"/>
          <w:sz w:val="22"/>
          <w:szCs w:val="22"/>
        </w:rPr>
        <w:tab/>
      </w:r>
      <w:r w:rsidRPr="00F8553E">
        <w:rPr>
          <w:rFonts w:asciiTheme="minorHAnsi" w:hAnsiTheme="minorHAnsi" w:cstheme="minorHAnsi"/>
          <w:sz w:val="22"/>
          <w:szCs w:val="22"/>
        </w:rPr>
        <w:tab/>
        <w:t>(Principal)</w:t>
      </w:r>
    </w:p>
    <w:p w14:paraId="3AC2E918" w14:textId="3DE15F63" w:rsidR="00F8553E" w:rsidRPr="00F8553E" w:rsidRDefault="003D64C9" w:rsidP="003D64C9">
      <w:pPr>
        <w:tabs>
          <w:tab w:val="left" w:pos="7776"/>
        </w:tabs>
        <w:jc w:val="both"/>
        <w:rPr>
          <w:rFonts w:asciiTheme="minorHAnsi" w:hAnsiTheme="minorHAnsi" w:cstheme="minorHAnsi"/>
          <w:sz w:val="22"/>
          <w:szCs w:val="22"/>
        </w:rPr>
      </w:pPr>
      <w:r>
        <w:rPr>
          <w:rFonts w:asciiTheme="minorHAnsi" w:hAnsiTheme="minorHAnsi" w:cstheme="minorHAnsi"/>
          <w:sz w:val="22"/>
          <w:szCs w:val="22"/>
        </w:rPr>
        <w:tab/>
      </w:r>
    </w:p>
    <w:p w14:paraId="6DF8848B" w14:textId="77777777" w:rsidR="00D84FF5" w:rsidRDefault="00D84FF5" w:rsidP="00F8553E">
      <w:pPr>
        <w:jc w:val="both"/>
        <w:rPr>
          <w:rFonts w:asciiTheme="minorHAnsi" w:hAnsiTheme="minorHAnsi" w:cstheme="minorHAnsi"/>
          <w:sz w:val="22"/>
          <w:szCs w:val="22"/>
        </w:rPr>
      </w:pPr>
    </w:p>
    <w:p w14:paraId="07DA7089" w14:textId="4DDB37CD" w:rsidR="00690536" w:rsidRPr="00F8553E" w:rsidRDefault="00F8553E" w:rsidP="00F8553E">
      <w:pPr>
        <w:jc w:val="both"/>
        <w:rPr>
          <w:rFonts w:asciiTheme="minorHAnsi" w:hAnsiTheme="minorHAnsi" w:cstheme="minorHAnsi"/>
          <w:sz w:val="22"/>
          <w:szCs w:val="22"/>
        </w:rPr>
      </w:pPr>
      <w:r w:rsidRPr="00F8553E">
        <w:rPr>
          <w:rFonts w:asciiTheme="minorHAnsi" w:hAnsiTheme="minorHAnsi" w:cstheme="minorHAnsi"/>
          <w:sz w:val="22"/>
          <w:szCs w:val="22"/>
        </w:rPr>
        <w:t>Signature …………………………………………………………………. Date ………………………….</w:t>
      </w:r>
    </w:p>
    <w:p w14:paraId="5EE1E051" w14:textId="1091BBBB" w:rsidR="000338BA" w:rsidRDefault="00265CD5">
      <w:pPr>
        <w:rPr>
          <w:rFonts w:asciiTheme="minorHAnsi" w:hAnsiTheme="minorHAnsi" w:cstheme="minorHAnsi"/>
          <w:color w:val="000000" w:themeColor="text1"/>
          <w:sz w:val="22"/>
          <w:szCs w:val="22"/>
        </w:rPr>
      </w:pPr>
      <w:r>
        <w:rPr>
          <w:color w:val="000000" w:themeColor="text1"/>
        </w:rPr>
        <w:t xml:space="preserve">                       </w:t>
      </w:r>
      <w:r w:rsidRPr="00265CD5">
        <w:rPr>
          <w:rFonts w:asciiTheme="minorHAnsi" w:hAnsiTheme="minorHAnsi" w:cstheme="minorHAnsi"/>
          <w:color w:val="000000" w:themeColor="text1"/>
          <w:sz w:val="22"/>
          <w:szCs w:val="22"/>
        </w:rPr>
        <w:t>(Postholder)</w:t>
      </w:r>
    </w:p>
    <w:p w14:paraId="2639CEE4" w14:textId="77777777" w:rsidR="00CF6399" w:rsidRDefault="00CF6399">
      <w:pPr>
        <w:rPr>
          <w:rFonts w:asciiTheme="minorHAnsi" w:hAnsiTheme="minorHAnsi" w:cstheme="minorHAnsi"/>
          <w:color w:val="000000" w:themeColor="text1"/>
          <w:sz w:val="22"/>
          <w:szCs w:val="22"/>
        </w:rPr>
      </w:pPr>
    </w:p>
    <w:p w14:paraId="564EDAAF" w14:textId="77777777" w:rsidR="00CF6399" w:rsidRDefault="00CF6399">
      <w:pPr>
        <w:rPr>
          <w:rFonts w:asciiTheme="minorHAnsi" w:hAnsiTheme="minorHAnsi" w:cstheme="minorHAnsi"/>
          <w:color w:val="000000" w:themeColor="text1"/>
          <w:sz w:val="22"/>
          <w:szCs w:val="22"/>
        </w:rPr>
      </w:pPr>
    </w:p>
    <w:p w14:paraId="626424C5" w14:textId="77777777" w:rsidR="00CF6399" w:rsidRPr="00185FFD" w:rsidRDefault="00CF6399" w:rsidP="00CF6399">
      <w:pPr>
        <w:rPr>
          <w:rFonts w:asciiTheme="minorHAnsi" w:hAnsiTheme="minorHAnsi" w:cstheme="minorHAnsi"/>
          <w:color w:val="000000"/>
          <w:sz w:val="22"/>
          <w:szCs w:val="22"/>
        </w:rPr>
      </w:pPr>
      <w:r w:rsidRPr="00185FFD">
        <w:rPr>
          <w:rFonts w:asciiTheme="minorHAnsi" w:hAnsiTheme="minorHAnsi" w:cstheme="minorHAnsi"/>
          <w:color w:val="000000"/>
          <w:sz w:val="22"/>
          <w:szCs w:val="22"/>
        </w:rPr>
        <w:t>Signed at end of year performance review / appraisal cycle:</w:t>
      </w:r>
    </w:p>
    <w:p w14:paraId="36E395CC" w14:textId="54C7D452" w:rsidR="00CF6399" w:rsidRPr="00185FFD" w:rsidRDefault="00CF6399" w:rsidP="00CF6399">
      <w:pPr>
        <w:rPr>
          <w:rFonts w:asciiTheme="minorHAnsi" w:hAnsiTheme="minorHAnsi" w:cstheme="minorHAnsi"/>
          <w:color w:val="000000"/>
          <w:sz w:val="22"/>
          <w:szCs w:val="22"/>
        </w:rPr>
      </w:pPr>
      <w:r w:rsidRPr="00185FFD">
        <w:rPr>
          <w:rFonts w:asciiTheme="minorHAnsi" w:hAnsiTheme="minorHAnsi" w:cstheme="minorHAnsi"/>
          <w:color w:val="000000"/>
          <w:sz w:val="22"/>
          <w:szCs w:val="22"/>
        </w:rPr>
        <w:t>Sept 202</w:t>
      </w:r>
      <w:r w:rsidR="00AF1E3D">
        <w:rPr>
          <w:rFonts w:asciiTheme="minorHAnsi" w:hAnsiTheme="minorHAnsi" w:cstheme="minorHAnsi"/>
          <w:color w:val="000000"/>
          <w:sz w:val="22"/>
          <w:szCs w:val="22"/>
        </w:rPr>
        <w:t>5….</w:t>
      </w:r>
      <w:r w:rsidRPr="00185FFD">
        <w:rPr>
          <w:rFonts w:asciiTheme="minorHAnsi" w:hAnsiTheme="minorHAnsi" w:cstheme="minorHAnsi"/>
          <w:color w:val="000000"/>
          <w:sz w:val="22"/>
          <w:szCs w:val="22"/>
        </w:rPr>
        <w:t>…………………………………………………………… Date</w:t>
      </w:r>
    </w:p>
    <w:p w14:paraId="53F69317" w14:textId="745D3DF8" w:rsidR="00CF6399" w:rsidRPr="00185FFD" w:rsidRDefault="00CF6399" w:rsidP="00CF6399">
      <w:pPr>
        <w:rPr>
          <w:rFonts w:asciiTheme="minorHAnsi" w:hAnsiTheme="minorHAnsi" w:cstheme="minorHAnsi"/>
          <w:color w:val="000000"/>
          <w:sz w:val="22"/>
          <w:szCs w:val="22"/>
        </w:rPr>
      </w:pPr>
      <w:r w:rsidRPr="00185FFD">
        <w:rPr>
          <w:rFonts w:asciiTheme="minorHAnsi" w:hAnsiTheme="minorHAnsi" w:cstheme="minorHAnsi"/>
          <w:color w:val="000000"/>
          <w:sz w:val="22"/>
          <w:szCs w:val="22"/>
        </w:rPr>
        <w:t>Sept 202</w:t>
      </w:r>
      <w:r w:rsidR="00AF1E3D">
        <w:rPr>
          <w:rFonts w:asciiTheme="minorHAnsi" w:hAnsiTheme="minorHAnsi" w:cstheme="minorHAnsi"/>
          <w:color w:val="000000"/>
          <w:sz w:val="22"/>
          <w:szCs w:val="22"/>
        </w:rPr>
        <w:t>6</w:t>
      </w:r>
      <w:r w:rsidRPr="00185FFD">
        <w:rPr>
          <w:rFonts w:asciiTheme="minorHAnsi" w:hAnsiTheme="minorHAnsi" w:cstheme="minorHAnsi"/>
          <w:color w:val="000000"/>
          <w:sz w:val="22"/>
          <w:szCs w:val="22"/>
        </w:rPr>
        <w:t>………………………………………………………………. Date</w:t>
      </w:r>
    </w:p>
    <w:p w14:paraId="3575CD58" w14:textId="207B8E05" w:rsidR="00CF6399" w:rsidRPr="00185FFD" w:rsidRDefault="00CF6399" w:rsidP="00CF6399">
      <w:pPr>
        <w:rPr>
          <w:rFonts w:asciiTheme="minorHAnsi" w:hAnsiTheme="minorHAnsi" w:cstheme="minorHAnsi"/>
          <w:color w:val="000000"/>
          <w:sz w:val="22"/>
          <w:szCs w:val="22"/>
        </w:rPr>
      </w:pPr>
      <w:r w:rsidRPr="00185FFD">
        <w:rPr>
          <w:rFonts w:asciiTheme="minorHAnsi" w:hAnsiTheme="minorHAnsi" w:cstheme="minorHAnsi"/>
          <w:color w:val="000000"/>
          <w:sz w:val="22"/>
          <w:szCs w:val="22"/>
        </w:rPr>
        <w:t>Sept 202</w:t>
      </w:r>
      <w:r w:rsidR="00AF1E3D">
        <w:rPr>
          <w:rFonts w:asciiTheme="minorHAnsi" w:hAnsiTheme="minorHAnsi" w:cstheme="minorHAnsi"/>
          <w:color w:val="000000"/>
          <w:sz w:val="22"/>
          <w:szCs w:val="22"/>
        </w:rPr>
        <w:t>7</w:t>
      </w:r>
      <w:r w:rsidRPr="00185FFD">
        <w:rPr>
          <w:rFonts w:asciiTheme="minorHAnsi" w:hAnsiTheme="minorHAnsi" w:cstheme="minorHAnsi"/>
          <w:color w:val="000000"/>
          <w:sz w:val="22"/>
          <w:szCs w:val="22"/>
        </w:rPr>
        <w:t>………………………………………………………………. Date</w:t>
      </w:r>
    </w:p>
    <w:p w14:paraId="035389B5" w14:textId="77777777" w:rsidR="00CF6399" w:rsidRPr="00185FFD" w:rsidRDefault="00CF6399" w:rsidP="00CF6399">
      <w:pPr>
        <w:rPr>
          <w:rFonts w:asciiTheme="minorHAnsi" w:hAnsiTheme="minorHAnsi" w:cstheme="minorHAnsi"/>
          <w:color w:val="000000" w:themeColor="text1"/>
        </w:rPr>
      </w:pPr>
    </w:p>
    <w:p w14:paraId="65FEA50C" w14:textId="77777777" w:rsidR="00CF6399" w:rsidRPr="00185FFD" w:rsidRDefault="00CF6399">
      <w:pPr>
        <w:rPr>
          <w:rFonts w:asciiTheme="minorHAnsi" w:hAnsiTheme="minorHAnsi" w:cstheme="minorHAnsi"/>
          <w:color w:val="000000" w:themeColor="text1"/>
        </w:rPr>
      </w:pPr>
    </w:p>
    <w:sectPr w:rsidR="00CF6399" w:rsidRPr="00185FF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8C2F" w14:textId="77777777" w:rsidR="001D598D" w:rsidRDefault="001D598D" w:rsidP="00E46A65">
      <w:r>
        <w:separator/>
      </w:r>
    </w:p>
  </w:endnote>
  <w:endnote w:type="continuationSeparator" w:id="0">
    <w:p w14:paraId="34F20532" w14:textId="77777777" w:rsidR="001D598D" w:rsidRDefault="001D598D" w:rsidP="00E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756399093"/>
      <w:docPartObj>
        <w:docPartGallery w:val="Page Numbers (Bottom of Page)"/>
        <w:docPartUnique/>
      </w:docPartObj>
    </w:sdtPr>
    <w:sdtEndPr>
      <w:rPr>
        <w:noProof/>
      </w:rPr>
    </w:sdtEndPr>
    <w:sdtContent>
      <w:p w14:paraId="28AA8F8F" w14:textId="1948BD15" w:rsidR="00A81EA9" w:rsidRPr="00A81EA9" w:rsidRDefault="00A81EA9">
        <w:pPr>
          <w:pStyle w:val="Footer"/>
          <w:jc w:val="right"/>
          <w:rPr>
            <w:rFonts w:asciiTheme="minorHAnsi" w:hAnsiTheme="minorHAnsi" w:cstheme="minorHAnsi"/>
            <w:sz w:val="22"/>
            <w:szCs w:val="22"/>
          </w:rPr>
        </w:pPr>
        <w:r w:rsidRPr="00A81EA9">
          <w:rPr>
            <w:rFonts w:asciiTheme="minorHAnsi" w:hAnsiTheme="minorHAnsi" w:cstheme="minorHAnsi"/>
            <w:sz w:val="22"/>
            <w:szCs w:val="22"/>
          </w:rPr>
          <w:fldChar w:fldCharType="begin"/>
        </w:r>
        <w:r w:rsidRPr="00A81EA9">
          <w:rPr>
            <w:rFonts w:asciiTheme="minorHAnsi" w:hAnsiTheme="minorHAnsi" w:cstheme="minorHAnsi"/>
            <w:sz w:val="22"/>
            <w:szCs w:val="22"/>
          </w:rPr>
          <w:instrText xml:space="preserve"> PAGE   \* MERGEFORMAT </w:instrText>
        </w:r>
        <w:r w:rsidRPr="00A81EA9">
          <w:rPr>
            <w:rFonts w:asciiTheme="minorHAnsi" w:hAnsiTheme="minorHAnsi" w:cstheme="minorHAnsi"/>
            <w:sz w:val="22"/>
            <w:szCs w:val="22"/>
          </w:rPr>
          <w:fldChar w:fldCharType="separate"/>
        </w:r>
        <w:r w:rsidRPr="00A81EA9">
          <w:rPr>
            <w:rFonts w:asciiTheme="minorHAnsi" w:hAnsiTheme="minorHAnsi" w:cstheme="minorHAnsi"/>
            <w:noProof/>
            <w:sz w:val="22"/>
            <w:szCs w:val="22"/>
          </w:rPr>
          <w:t>2</w:t>
        </w:r>
        <w:r w:rsidRPr="00A81EA9">
          <w:rPr>
            <w:rFonts w:asciiTheme="minorHAnsi" w:hAnsiTheme="minorHAnsi" w:cstheme="minorHAnsi"/>
            <w:noProof/>
            <w:sz w:val="22"/>
            <w:szCs w:val="22"/>
          </w:rPr>
          <w:fldChar w:fldCharType="end"/>
        </w:r>
      </w:p>
    </w:sdtContent>
  </w:sdt>
  <w:p w14:paraId="79FEE86B" w14:textId="4DE594BC" w:rsidR="009B48E0" w:rsidRPr="00A81EA9" w:rsidRDefault="009B48E0" w:rsidP="00E13987">
    <w:pPr>
      <w:pStyle w:val="Footer"/>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2DBA" w14:textId="77777777" w:rsidR="001D598D" w:rsidRDefault="001D598D" w:rsidP="00E46A65">
      <w:r>
        <w:separator/>
      </w:r>
    </w:p>
  </w:footnote>
  <w:footnote w:type="continuationSeparator" w:id="0">
    <w:p w14:paraId="0AC6243C" w14:textId="77777777" w:rsidR="001D598D" w:rsidRDefault="001D598D" w:rsidP="00E4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D08" w14:textId="46426188" w:rsidR="009B48E0" w:rsidRPr="00185FFD" w:rsidRDefault="00185FFD" w:rsidP="00185FFD">
    <w:pPr>
      <w:pStyle w:val="Header"/>
      <w:jc w:val="center"/>
      <w:rPr>
        <w:rFonts w:asciiTheme="minorHAnsi" w:hAnsiTheme="minorHAnsi" w:cstheme="minorHAnsi"/>
        <w:b/>
        <w:bCs/>
        <w:sz w:val="22"/>
        <w:szCs w:val="22"/>
      </w:rPr>
    </w:pPr>
    <w:r w:rsidRPr="00185FFD">
      <w:rPr>
        <w:rFonts w:asciiTheme="minorHAnsi" w:hAnsiTheme="minorHAnsi" w:cstheme="minorHAnsi"/>
        <w:b/>
        <w:bCs/>
        <w:noProof/>
        <w:sz w:val="22"/>
        <w:szCs w:val="22"/>
        <w:lang w:eastAsia="en-GB"/>
      </w:rPr>
      <w:t>Oxlip Learning Partnership</w:t>
    </w:r>
  </w:p>
</w:hdr>
</file>

<file path=word/intelligence.xml><?xml version="1.0" encoding="utf-8"?>
<int:Intelligence xmlns:int="http://schemas.microsoft.com/office/intelligence/2019/intelligence">
  <int:IntelligenceSettings/>
  <int:Manifest>
    <int:WordHash hashCode="2iUO+Phzew5NV+" id="wcKiHVjx"/>
  </int:Manifest>
  <int:Observations>
    <int:Content id="wcKiHVj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84E"/>
    <w:multiLevelType w:val="hybridMultilevel"/>
    <w:tmpl w:val="47561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7152"/>
    <w:multiLevelType w:val="hybridMultilevel"/>
    <w:tmpl w:val="C928A5F4"/>
    <w:lvl w:ilvl="0" w:tplc="887A15FC">
      <w:start w:val="1"/>
      <w:numFmt w:val="bullet"/>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666C6"/>
    <w:multiLevelType w:val="hybridMultilevel"/>
    <w:tmpl w:val="06A0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3762D"/>
    <w:multiLevelType w:val="hybridMultilevel"/>
    <w:tmpl w:val="BAF02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26F96"/>
    <w:multiLevelType w:val="hybridMultilevel"/>
    <w:tmpl w:val="025E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C1D47"/>
    <w:multiLevelType w:val="hybridMultilevel"/>
    <w:tmpl w:val="BD38A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C51724"/>
    <w:multiLevelType w:val="hybridMultilevel"/>
    <w:tmpl w:val="04CA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C40AC"/>
    <w:multiLevelType w:val="hybridMultilevel"/>
    <w:tmpl w:val="6F904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9234A"/>
    <w:multiLevelType w:val="hybridMultilevel"/>
    <w:tmpl w:val="06FE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26BAA"/>
    <w:multiLevelType w:val="hybridMultilevel"/>
    <w:tmpl w:val="5E32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E01B4"/>
    <w:multiLevelType w:val="hybridMultilevel"/>
    <w:tmpl w:val="029A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A20074"/>
    <w:multiLevelType w:val="hybridMultilevel"/>
    <w:tmpl w:val="380A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A3547"/>
    <w:multiLevelType w:val="hybridMultilevel"/>
    <w:tmpl w:val="2CB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32F62"/>
    <w:multiLevelType w:val="hybridMultilevel"/>
    <w:tmpl w:val="DB7E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080B3C"/>
    <w:multiLevelType w:val="hybridMultilevel"/>
    <w:tmpl w:val="392E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70A56"/>
    <w:multiLevelType w:val="hybridMultilevel"/>
    <w:tmpl w:val="4D4A6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4C3294"/>
    <w:multiLevelType w:val="hybridMultilevel"/>
    <w:tmpl w:val="19D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34651">
    <w:abstractNumId w:val="0"/>
  </w:num>
  <w:num w:numId="2" w16cid:durableId="1813936571">
    <w:abstractNumId w:val="6"/>
  </w:num>
  <w:num w:numId="3" w16cid:durableId="440730374">
    <w:abstractNumId w:val="23"/>
  </w:num>
  <w:num w:numId="4" w16cid:durableId="1026128783">
    <w:abstractNumId w:val="11"/>
  </w:num>
  <w:num w:numId="5" w16cid:durableId="1063141696">
    <w:abstractNumId w:val="20"/>
  </w:num>
  <w:num w:numId="6" w16cid:durableId="1136338615">
    <w:abstractNumId w:val="25"/>
  </w:num>
  <w:num w:numId="7" w16cid:durableId="1020160197">
    <w:abstractNumId w:val="13"/>
  </w:num>
  <w:num w:numId="8" w16cid:durableId="558784072">
    <w:abstractNumId w:val="9"/>
  </w:num>
  <w:num w:numId="9" w16cid:durableId="963078455">
    <w:abstractNumId w:val="4"/>
  </w:num>
  <w:num w:numId="10" w16cid:durableId="792674555">
    <w:abstractNumId w:val="18"/>
  </w:num>
  <w:num w:numId="11" w16cid:durableId="346298962">
    <w:abstractNumId w:val="1"/>
  </w:num>
  <w:num w:numId="12" w16cid:durableId="1832792910">
    <w:abstractNumId w:val="5"/>
  </w:num>
  <w:num w:numId="13" w16cid:durableId="409738266">
    <w:abstractNumId w:val="10"/>
  </w:num>
  <w:num w:numId="14" w16cid:durableId="293370310">
    <w:abstractNumId w:val="22"/>
  </w:num>
  <w:num w:numId="15" w16cid:durableId="373042632">
    <w:abstractNumId w:val="19"/>
  </w:num>
  <w:num w:numId="16" w16cid:durableId="960264087">
    <w:abstractNumId w:val="12"/>
  </w:num>
  <w:num w:numId="17" w16cid:durableId="649679472">
    <w:abstractNumId w:val="8"/>
  </w:num>
  <w:num w:numId="18" w16cid:durableId="1448162703">
    <w:abstractNumId w:val="26"/>
  </w:num>
  <w:num w:numId="19" w16cid:durableId="1861233330">
    <w:abstractNumId w:val="15"/>
  </w:num>
  <w:num w:numId="20" w16cid:durableId="1499536892">
    <w:abstractNumId w:val="3"/>
  </w:num>
  <w:num w:numId="21" w16cid:durableId="1190795345">
    <w:abstractNumId w:val="16"/>
  </w:num>
  <w:num w:numId="22" w16cid:durableId="501163942">
    <w:abstractNumId w:val="14"/>
  </w:num>
  <w:num w:numId="23" w16cid:durableId="1240097134">
    <w:abstractNumId w:val="7"/>
  </w:num>
  <w:num w:numId="24" w16cid:durableId="945581625">
    <w:abstractNumId w:val="17"/>
  </w:num>
  <w:num w:numId="25" w16cid:durableId="518859170">
    <w:abstractNumId w:val="21"/>
  </w:num>
  <w:num w:numId="26" w16cid:durableId="273290331">
    <w:abstractNumId w:val="2"/>
  </w:num>
  <w:num w:numId="27" w16cid:durableId="3698399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37"/>
    <w:rsid w:val="00016AE2"/>
    <w:rsid w:val="000338BA"/>
    <w:rsid w:val="00040788"/>
    <w:rsid w:val="00043C29"/>
    <w:rsid w:val="00050585"/>
    <w:rsid w:val="000535B2"/>
    <w:rsid w:val="00055721"/>
    <w:rsid w:val="000A5909"/>
    <w:rsid w:val="000D0871"/>
    <w:rsid w:val="000D18F4"/>
    <w:rsid w:val="000E39B2"/>
    <w:rsid w:val="000F2834"/>
    <w:rsid w:val="001060F6"/>
    <w:rsid w:val="001300CC"/>
    <w:rsid w:val="0015051E"/>
    <w:rsid w:val="00185FFD"/>
    <w:rsid w:val="00194BB4"/>
    <w:rsid w:val="001A5CC1"/>
    <w:rsid w:val="001B5C24"/>
    <w:rsid w:val="001B76CD"/>
    <w:rsid w:val="001C296F"/>
    <w:rsid w:val="001C78D2"/>
    <w:rsid w:val="001D4D68"/>
    <w:rsid w:val="001D598D"/>
    <w:rsid w:val="001E4117"/>
    <w:rsid w:val="001E4756"/>
    <w:rsid w:val="00201392"/>
    <w:rsid w:val="002029A5"/>
    <w:rsid w:val="00206A47"/>
    <w:rsid w:val="0021128D"/>
    <w:rsid w:val="00220EEC"/>
    <w:rsid w:val="00260B3B"/>
    <w:rsid w:val="00265CD5"/>
    <w:rsid w:val="00274B00"/>
    <w:rsid w:val="00283C8A"/>
    <w:rsid w:val="00284CAC"/>
    <w:rsid w:val="002A2C5F"/>
    <w:rsid w:val="002B1D6F"/>
    <w:rsid w:val="002C3025"/>
    <w:rsid w:val="002E4146"/>
    <w:rsid w:val="00320A06"/>
    <w:rsid w:val="00323515"/>
    <w:rsid w:val="0034706D"/>
    <w:rsid w:val="00355490"/>
    <w:rsid w:val="00363F87"/>
    <w:rsid w:val="00371606"/>
    <w:rsid w:val="00374A88"/>
    <w:rsid w:val="003B08E8"/>
    <w:rsid w:val="003B6B10"/>
    <w:rsid w:val="003D0DB6"/>
    <w:rsid w:val="003D64C9"/>
    <w:rsid w:val="003E5C3D"/>
    <w:rsid w:val="003E72F3"/>
    <w:rsid w:val="003F7897"/>
    <w:rsid w:val="00417D4F"/>
    <w:rsid w:val="0042261B"/>
    <w:rsid w:val="0044187C"/>
    <w:rsid w:val="00463281"/>
    <w:rsid w:val="004739D1"/>
    <w:rsid w:val="004B0660"/>
    <w:rsid w:val="004C5C44"/>
    <w:rsid w:val="004E5FCA"/>
    <w:rsid w:val="004F7B07"/>
    <w:rsid w:val="00512698"/>
    <w:rsid w:val="005233C8"/>
    <w:rsid w:val="005544E5"/>
    <w:rsid w:val="00564F90"/>
    <w:rsid w:val="0057566C"/>
    <w:rsid w:val="00597902"/>
    <w:rsid w:val="005B1B6D"/>
    <w:rsid w:val="00601596"/>
    <w:rsid w:val="006139F9"/>
    <w:rsid w:val="00626E39"/>
    <w:rsid w:val="0063337D"/>
    <w:rsid w:val="00647D72"/>
    <w:rsid w:val="00653543"/>
    <w:rsid w:val="006564B9"/>
    <w:rsid w:val="00676F1A"/>
    <w:rsid w:val="00677D58"/>
    <w:rsid w:val="00690536"/>
    <w:rsid w:val="00694B37"/>
    <w:rsid w:val="006A60D5"/>
    <w:rsid w:val="006B20E8"/>
    <w:rsid w:val="006C3EB0"/>
    <w:rsid w:val="006D04A9"/>
    <w:rsid w:val="006D0CDC"/>
    <w:rsid w:val="006E3D40"/>
    <w:rsid w:val="007120E6"/>
    <w:rsid w:val="00713397"/>
    <w:rsid w:val="00727E4B"/>
    <w:rsid w:val="00742BC0"/>
    <w:rsid w:val="007548F2"/>
    <w:rsid w:val="00781C91"/>
    <w:rsid w:val="00785190"/>
    <w:rsid w:val="007923D8"/>
    <w:rsid w:val="007A48D4"/>
    <w:rsid w:val="007C402B"/>
    <w:rsid w:val="007D0444"/>
    <w:rsid w:val="007D1C3E"/>
    <w:rsid w:val="007D208C"/>
    <w:rsid w:val="007D72E7"/>
    <w:rsid w:val="007F4AB2"/>
    <w:rsid w:val="00805AFB"/>
    <w:rsid w:val="00810AEE"/>
    <w:rsid w:val="00813A56"/>
    <w:rsid w:val="00813CDD"/>
    <w:rsid w:val="00822810"/>
    <w:rsid w:val="00826647"/>
    <w:rsid w:val="00832D7A"/>
    <w:rsid w:val="008466BC"/>
    <w:rsid w:val="00851A2A"/>
    <w:rsid w:val="0085551C"/>
    <w:rsid w:val="00855F29"/>
    <w:rsid w:val="00865F6A"/>
    <w:rsid w:val="0088583E"/>
    <w:rsid w:val="008865DF"/>
    <w:rsid w:val="00895A8C"/>
    <w:rsid w:val="00896803"/>
    <w:rsid w:val="008A0B6B"/>
    <w:rsid w:val="008A659D"/>
    <w:rsid w:val="008B17DE"/>
    <w:rsid w:val="008B1D33"/>
    <w:rsid w:val="008C3218"/>
    <w:rsid w:val="00916A16"/>
    <w:rsid w:val="00930F4D"/>
    <w:rsid w:val="00941DD6"/>
    <w:rsid w:val="009455DF"/>
    <w:rsid w:val="00953AB9"/>
    <w:rsid w:val="00961712"/>
    <w:rsid w:val="009720B8"/>
    <w:rsid w:val="00977F0B"/>
    <w:rsid w:val="0099654F"/>
    <w:rsid w:val="009B48E0"/>
    <w:rsid w:val="009C5A43"/>
    <w:rsid w:val="009D6C63"/>
    <w:rsid w:val="009F2FA5"/>
    <w:rsid w:val="00A16E2B"/>
    <w:rsid w:val="00A22E8C"/>
    <w:rsid w:val="00A362BD"/>
    <w:rsid w:val="00A52F78"/>
    <w:rsid w:val="00A53670"/>
    <w:rsid w:val="00A81EA9"/>
    <w:rsid w:val="00AD35FB"/>
    <w:rsid w:val="00AE1460"/>
    <w:rsid w:val="00AF1E3D"/>
    <w:rsid w:val="00B12E56"/>
    <w:rsid w:val="00B2240D"/>
    <w:rsid w:val="00B33A9A"/>
    <w:rsid w:val="00B35F37"/>
    <w:rsid w:val="00B5012E"/>
    <w:rsid w:val="00B57857"/>
    <w:rsid w:val="00B806CD"/>
    <w:rsid w:val="00B80ABE"/>
    <w:rsid w:val="00B93318"/>
    <w:rsid w:val="00BA0340"/>
    <w:rsid w:val="00BA770E"/>
    <w:rsid w:val="00BB157A"/>
    <w:rsid w:val="00BB717D"/>
    <w:rsid w:val="00BC76C8"/>
    <w:rsid w:val="00BD52D5"/>
    <w:rsid w:val="00BF1349"/>
    <w:rsid w:val="00BF6EEC"/>
    <w:rsid w:val="00C001D0"/>
    <w:rsid w:val="00C05B37"/>
    <w:rsid w:val="00C25ECC"/>
    <w:rsid w:val="00C33350"/>
    <w:rsid w:val="00C402CD"/>
    <w:rsid w:val="00C44585"/>
    <w:rsid w:val="00C5274C"/>
    <w:rsid w:val="00C60491"/>
    <w:rsid w:val="00C630C7"/>
    <w:rsid w:val="00C66DBD"/>
    <w:rsid w:val="00C677D9"/>
    <w:rsid w:val="00C747D4"/>
    <w:rsid w:val="00C809EA"/>
    <w:rsid w:val="00C97899"/>
    <w:rsid w:val="00CA3507"/>
    <w:rsid w:val="00CA3667"/>
    <w:rsid w:val="00CC2DA8"/>
    <w:rsid w:val="00CC3576"/>
    <w:rsid w:val="00CC6296"/>
    <w:rsid w:val="00CD039F"/>
    <w:rsid w:val="00CD0790"/>
    <w:rsid w:val="00CD6639"/>
    <w:rsid w:val="00CF6399"/>
    <w:rsid w:val="00D018BA"/>
    <w:rsid w:val="00D038C1"/>
    <w:rsid w:val="00D14EE4"/>
    <w:rsid w:val="00D325FC"/>
    <w:rsid w:val="00D34276"/>
    <w:rsid w:val="00D34920"/>
    <w:rsid w:val="00D4504B"/>
    <w:rsid w:val="00D56069"/>
    <w:rsid w:val="00D84FF5"/>
    <w:rsid w:val="00D96FE4"/>
    <w:rsid w:val="00DF364B"/>
    <w:rsid w:val="00E04559"/>
    <w:rsid w:val="00E13987"/>
    <w:rsid w:val="00E2478E"/>
    <w:rsid w:val="00E46A65"/>
    <w:rsid w:val="00E47211"/>
    <w:rsid w:val="00E718F0"/>
    <w:rsid w:val="00E8710E"/>
    <w:rsid w:val="00E95A01"/>
    <w:rsid w:val="00E95D03"/>
    <w:rsid w:val="00EA355D"/>
    <w:rsid w:val="00EB6C91"/>
    <w:rsid w:val="00EE029F"/>
    <w:rsid w:val="00EE60AD"/>
    <w:rsid w:val="00EF546B"/>
    <w:rsid w:val="00F02A22"/>
    <w:rsid w:val="00F22192"/>
    <w:rsid w:val="00F3025E"/>
    <w:rsid w:val="00F36762"/>
    <w:rsid w:val="00F47D45"/>
    <w:rsid w:val="00F607D3"/>
    <w:rsid w:val="00F8553E"/>
    <w:rsid w:val="00FA5500"/>
    <w:rsid w:val="00FB2552"/>
    <w:rsid w:val="00FB5826"/>
    <w:rsid w:val="00FE1A21"/>
    <w:rsid w:val="03090F5C"/>
    <w:rsid w:val="059A8146"/>
    <w:rsid w:val="0A83CECB"/>
    <w:rsid w:val="0B674A43"/>
    <w:rsid w:val="0D0BB542"/>
    <w:rsid w:val="0EE6F28A"/>
    <w:rsid w:val="11CA62E4"/>
    <w:rsid w:val="132E06BB"/>
    <w:rsid w:val="142AB111"/>
    <w:rsid w:val="163A2B7B"/>
    <w:rsid w:val="16E21234"/>
    <w:rsid w:val="16F583F9"/>
    <w:rsid w:val="1820D2EF"/>
    <w:rsid w:val="18B4B0D0"/>
    <w:rsid w:val="18CAF699"/>
    <w:rsid w:val="19806DBB"/>
    <w:rsid w:val="1BAAD861"/>
    <w:rsid w:val="1D13C538"/>
    <w:rsid w:val="1D2B2340"/>
    <w:rsid w:val="1D97EE85"/>
    <w:rsid w:val="1F33BEE6"/>
    <w:rsid w:val="209E8AA5"/>
    <w:rsid w:val="2100ACE1"/>
    <w:rsid w:val="2112A363"/>
    <w:rsid w:val="21ADA622"/>
    <w:rsid w:val="234D3CC0"/>
    <w:rsid w:val="245DC676"/>
    <w:rsid w:val="248C8A60"/>
    <w:rsid w:val="25271EEB"/>
    <w:rsid w:val="259BDA11"/>
    <w:rsid w:val="25A3006A"/>
    <w:rsid w:val="26066ED0"/>
    <w:rsid w:val="271C3EBA"/>
    <w:rsid w:val="29876227"/>
    <w:rsid w:val="2A21364A"/>
    <w:rsid w:val="2B09832D"/>
    <w:rsid w:val="2BF91991"/>
    <w:rsid w:val="2E2C64AA"/>
    <w:rsid w:val="2F30BA53"/>
    <w:rsid w:val="306EE5AB"/>
    <w:rsid w:val="30FB1942"/>
    <w:rsid w:val="3275BC2E"/>
    <w:rsid w:val="3438419D"/>
    <w:rsid w:val="34B1CBCA"/>
    <w:rsid w:val="37D95F7D"/>
    <w:rsid w:val="39C0F8C4"/>
    <w:rsid w:val="3A4D0596"/>
    <w:rsid w:val="3C5F9C6C"/>
    <w:rsid w:val="3CB124A6"/>
    <w:rsid w:val="3CF90FF2"/>
    <w:rsid w:val="3D1AB7C7"/>
    <w:rsid w:val="40B39BFA"/>
    <w:rsid w:val="429A4493"/>
    <w:rsid w:val="435A6093"/>
    <w:rsid w:val="45198B8E"/>
    <w:rsid w:val="4562EF70"/>
    <w:rsid w:val="4759DD88"/>
    <w:rsid w:val="479B6FE0"/>
    <w:rsid w:val="49C9594E"/>
    <w:rsid w:val="4A45A1BC"/>
    <w:rsid w:val="4A71A4B8"/>
    <w:rsid w:val="4D07F78A"/>
    <w:rsid w:val="4DF3C1F8"/>
    <w:rsid w:val="4E1CD139"/>
    <w:rsid w:val="51E4F169"/>
    <w:rsid w:val="5269238B"/>
    <w:rsid w:val="546188BA"/>
    <w:rsid w:val="5565FB26"/>
    <w:rsid w:val="5633EA85"/>
    <w:rsid w:val="580D3259"/>
    <w:rsid w:val="5A651544"/>
    <w:rsid w:val="5EFC3D25"/>
    <w:rsid w:val="61622AB8"/>
    <w:rsid w:val="61A3D37F"/>
    <w:rsid w:val="6239B384"/>
    <w:rsid w:val="632F6B83"/>
    <w:rsid w:val="6353EC3A"/>
    <w:rsid w:val="648D6203"/>
    <w:rsid w:val="655188EB"/>
    <w:rsid w:val="656708F4"/>
    <w:rsid w:val="65FE0797"/>
    <w:rsid w:val="668239B9"/>
    <w:rsid w:val="67B87E11"/>
    <w:rsid w:val="685FB2C2"/>
    <w:rsid w:val="68B8523E"/>
    <w:rsid w:val="68C2756B"/>
    <w:rsid w:val="690390FA"/>
    <w:rsid w:val="694A9249"/>
    <w:rsid w:val="6A24FA0E"/>
    <w:rsid w:val="6AD2B7CA"/>
    <w:rsid w:val="6BC10B18"/>
    <w:rsid w:val="6CA4D08D"/>
    <w:rsid w:val="6CFD9D09"/>
    <w:rsid w:val="6D2CEF74"/>
    <w:rsid w:val="6E6A72E4"/>
    <w:rsid w:val="6F208262"/>
    <w:rsid w:val="702B4519"/>
    <w:rsid w:val="708556C1"/>
    <w:rsid w:val="72EE8D0F"/>
    <w:rsid w:val="747E0CEF"/>
    <w:rsid w:val="74CE256F"/>
    <w:rsid w:val="75D99928"/>
    <w:rsid w:val="765B6FA8"/>
    <w:rsid w:val="767EBA59"/>
    <w:rsid w:val="7BDEDBBF"/>
    <w:rsid w:val="7CA2459D"/>
    <w:rsid w:val="7E1188D7"/>
    <w:rsid w:val="7E72B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ED44"/>
  <w15:chartTrackingRefBased/>
  <w15:docId w15:val="{A951322D-C945-4A17-A5DB-D7F2AD8A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7DE"/>
    <w:rPr>
      <w:rFonts w:ascii="Segoe UI" w:hAnsi="Segoe UI" w:cs="Segoe UI"/>
      <w:sz w:val="18"/>
      <w:szCs w:val="18"/>
    </w:rPr>
  </w:style>
  <w:style w:type="paragraph" w:styleId="Header">
    <w:name w:val="header"/>
    <w:basedOn w:val="Normal"/>
    <w:link w:val="HeaderChar"/>
    <w:uiPriority w:val="99"/>
    <w:unhideWhenUsed/>
    <w:rsid w:val="00E46A65"/>
    <w:pPr>
      <w:tabs>
        <w:tab w:val="center" w:pos="4513"/>
        <w:tab w:val="right" w:pos="9026"/>
      </w:tabs>
    </w:pPr>
  </w:style>
  <w:style w:type="character" w:customStyle="1" w:styleId="HeaderChar">
    <w:name w:val="Header Char"/>
    <w:basedOn w:val="DefaultParagraphFont"/>
    <w:link w:val="Header"/>
    <w:uiPriority w:val="99"/>
    <w:rsid w:val="00E46A65"/>
  </w:style>
  <w:style w:type="paragraph" w:styleId="Footer">
    <w:name w:val="footer"/>
    <w:basedOn w:val="Normal"/>
    <w:link w:val="FooterChar"/>
    <w:uiPriority w:val="99"/>
    <w:unhideWhenUsed/>
    <w:rsid w:val="00E46A65"/>
    <w:pPr>
      <w:tabs>
        <w:tab w:val="center" w:pos="4513"/>
        <w:tab w:val="right" w:pos="9026"/>
      </w:tabs>
    </w:pPr>
  </w:style>
  <w:style w:type="character" w:customStyle="1" w:styleId="FooterChar">
    <w:name w:val="Footer Char"/>
    <w:basedOn w:val="DefaultParagraphFont"/>
    <w:link w:val="Footer"/>
    <w:uiPriority w:val="99"/>
    <w:rsid w:val="00E46A65"/>
  </w:style>
  <w:style w:type="paragraph" w:styleId="NoSpacing">
    <w:name w:val="No Spacing"/>
    <w:uiPriority w:val="1"/>
    <w:qFormat/>
    <w:rsid w:val="00690536"/>
    <w:pPr>
      <w:spacing w:after="0" w:line="240" w:lineRule="auto"/>
    </w:pPr>
  </w:style>
  <w:style w:type="character" w:styleId="CommentReference">
    <w:name w:val="annotation reference"/>
    <w:basedOn w:val="DefaultParagraphFont"/>
    <w:uiPriority w:val="99"/>
    <w:semiHidden/>
    <w:unhideWhenUsed/>
    <w:rsid w:val="001D4D68"/>
    <w:rPr>
      <w:sz w:val="16"/>
      <w:szCs w:val="16"/>
    </w:rPr>
  </w:style>
  <w:style w:type="paragraph" w:styleId="CommentText">
    <w:name w:val="annotation text"/>
    <w:basedOn w:val="Normal"/>
    <w:link w:val="CommentTextChar"/>
    <w:uiPriority w:val="99"/>
    <w:semiHidden/>
    <w:unhideWhenUsed/>
    <w:rsid w:val="001D4D68"/>
    <w:rPr>
      <w:sz w:val="20"/>
      <w:szCs w:val="20"/>
    </w:rPr>
  </w:style>
  <w:style w:type="character" w:customStyle="1" w:styleId="CommentTextChar">
    <w:name w:val="Comment Text Char"/>
    <w:basedOn w:val="DefaultParagraphFont"/>
    <w:link w:val="CommentText"/>
    <w:uiPriority w:val="99"/>
    <w:semiHidden/>
    <w:rsid w:val="001D4D68"/>
    <w:rPr>
      <w:sz w:val="20"/>
      <w:szCs w:val="20"/>
    </w:rPr>
  </w:style>
  <w:style w:type="paragraph" w:styleId="CommentSubject">
    <w:name w:val="annotation subject"/>
    <w:basedOn w:val="CommentText"/>
    <w:next w:val="CommentText"/>
    <w:link w:val="CommentSubjectChar"/>
    <w:uiPriority w:val="99"/>
    <w:semiHidden/>
    <w:unhideWhenUsed/>
    <w:rsid w:val="001D4D68"/>
    <w:rPr>
      <w:b/>
      <w:bCs/>
    </w:rPr>
  </w:style>
  <w:style w:type="character" w:customStyle="1" w:styleId="CommentSubjectChar">
    <w:name w:val="Comment Subject Char"/>
    <w:basedOn w:val="CommentTextChar"/>
    <w:link w:val="CommentSubject"/>
    <w:uiPriority w:val="99"/>
    <w:semiHidden/>
    <w:rsid w:val="001D4D68"/>
    <w:rPr>
      <w:b/>
      <w:bCs/>
      <w:sz w:val="20"/>
      <w:szCs w:val="20"/>
    </w:rPr>
  </w:style>
  <w:style w:type="paragraph" w:styleId="ListParagraph">
    <w:name w:val="List Paragraph"/>
    <w:aliases w:val="Indented Bullets - Twinkl"/>
    <w:basedOn w:val="Normal"/>
    <w:uiPriority w:val="34"/>
    <w:qFormat/>
    <w:rsid w:val="00727E4B"/>
    <w:pPr>
      <w:ind w:left="720"/>
      <w:contextualSpacing/>
    </w:pPr>
  </w:style>
  <w:style w:type="paragraph" w:customStyle="1" w:styleId="Bullets-Twinkl">
    <w:name w:val="Bullets - Twinkl"/>
    <w:basedOn w:val="ListParagraph"/>
    <w:link w:val="Bullets-TwinklChar"/>
    <w:qFormat/>
    <w:rsid w:val="00626E39"/>
    <w:pPr>
      <w:suppressAutoHyphens/>
      <w:autoSpaceDE w:val="0"/>
      <w:autoSpaceDN w:val="0"/>
      <w:adjustRightInd w:val="0"/>
      <w:spacing w:after="170" w:line="360" w:lineRule="atLeast"/>
      <w:ind w:left="357" w:hanging="357"/>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626E39"/>
    <w:rPr>
      <w:rFonts w:ascii="Roboto" w:eastAsia="Calibri" w:hAnsi="Roboto" w:cs="Twinkl"/>
      <w:color w:val="1C1C1C"/>
      <w:sz w:val="20"/>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96d003761b644a1c"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69460E4E333A41A256E1FEE83C37D3" ma:contentTypeVersion="9" ma:contentTypeDescription="Create a new document." ma:contentTypeScope="" ma:versionID="da2e416840fa56946b9ee3aef8941f2c">
  <xsd:schema xmlns:xsd="http://www.w3.org/2001/XMLSchema" xmlns:xs="http://www.w3.org/2001/XMLSchema" xmlns:p="http://schemas.microsoft.com/office/2006/metadata/properties" xmlns:ns3="d086f6c0-cce0-4b8c-bfb6-2ed3cdfe33fb" xmlns:ns4="18fd6dbb-8d46-4017-a24f-77cd503cba5a" targetNamespace="http://schemas.microsoft.com/office/2006/metadata/properties" ma:root="true" ma:fieldsID="181f16a62bf08dd61763bbc577a0c868" ns3:_="" ns4:_="">
    <xsd:import namespace="d086f6c0-cce0-4b8c-bfb6-2ed3cdfe33fb"/>
    <xsd:import namespace="18fd6dbb-8d46-4017-a24f-77cd503cba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f6c0-cce0-4b8c-bfb6-2ed3cdfe33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6dbb-8d46-4017-a24f-77cd503cb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E5B7D-961A-4B46-8EBF-ABF79349C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F3D2F-6057-4C89-87FB-D19D4A3BF099}">
  <ds:schemaRefs>
    <ds:schemaRef ds:uri="http://schemas.microsoft.com/sharepoint/v3/contenttype/forms"/>
  </ds:schemaRefs>
</ds:datastoreItem>
</file>

<file path=customXml/itemProps3.xml><?xml version="1.0" encoding="utf-8"?>
<ds:datastoreItem xmlns:ds="http://schemas.openxmlformats.org/officeDocument/2006/customXml" ds:itemID="{A6547420-E010-497A-8143-7340B75C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f6c0-cce0-4b8c-bfb6-2ed3cdfe33fb"/>
    <ds:schemaRef ds:uri="18fd6dbb-8d46-4017-a24f-77cd503c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7140</Characters>
  <Application>Microsoft Office Word</Application>
  <DocSecurity>4</DocSecurity>
  <Lines>284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Hunter</dc:creator>
  <cp:keywords/>
  <dc:description/>
  <cp:lastModifiedBy>Ms P Daines</cp:lastModifiedBy>
  <cp:revision>2</cp:revision>
  <cp:lastPrinted>2025-08-15T19:48:00Z</cp:lastPrinted>
  <dcterms:created xsi:type="dcterms:W3CDTF">2025-10-10T13:05:00Z</dcterms:created>
  <dcterms:modified xsi:type="dcterms:W3CDTF">2025-10-10T13:05:00Z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0x0101008769460E4E333A41A256E1FEE83C37D3</vt:lpwstr>
  </property>
</Properties>
</file>